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B" w:rsidRDefault="00E807E2" w:rsidP="005D43DA">
      <w:pPr>
        <w:tabs>
          <w:tab w:val="left" w:pos="35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3DA" w:rsidRPr="0081110D" w:rsidRDefault="005212FB" w:rsidP="00D007D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5D43DA" w:rsidRPr="0081110D" w:rsidRDefault="005D43DA" w:rsidP="00D007D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отчет об исполнении бюджета Ханты-Мансийского района              </w:t>
      </w:r>
      <w:r w:rsidR="00080A6E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за 1 квартал </w:t>
      </w:r>
      <w:r w:rsidR="00D670B4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1110D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3DA" w:rsidRPr="0081110D" w:rsidRDefault="005D43DA" w:rsidP="00D007D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B3E6C" w:rsidRPr="009D707B" w:rsidRDefault="005D43DA" w:rsidP="00D00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9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B3620C" w:rsidRDefault="005D43DA" w:rsidP="00D00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4847DA">
        <w:rPr>
          <w:rFonts w:ascii="Times New Roman" w:eastAsia="Times New Roman" w:hAnsi="Times New Roman" w:cs="Times New Roman"/>
          <w:lang w:eastAsia="ru-RU"/>
        </w:rPr>
        <w:t> 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Устава Ханты-Мансийского района, пунктом 9) части 1 статьи </w:t>
      </w:r>
      <w:r w:rsidR="00CF41FD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                   о Контрольно-счетной палате Ханты-Мансийского района, утвержденного решением Думы Ханты-Мансийского района </w:t>
      </w:r>
      <w:r w:rsidR="00213A1E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0F3510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48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Контрольно-счетной</w:t>
      </w:r>
      <w:r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района, утвержденного приказом Контрольно-счетной палаты</w:t>
      </w:r>
      <w:r w:rsidR="00213A1E"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</w:t>
      </w:r>
      <w:r w:rsidR="00B3620C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3C1"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Отчета </w:t>
      </w:r>
      <w:r w:rsidRPr="00B3620C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8264F" w:rsidRPr="00B3620C">
        <w:rPr>
          <w:rFonts w:ascii="Times New Roman" w:eastAsia="Calibri" w:hAnsi="Times New Roman" w:cs="Times New Roman"/>
          <w:bCs/>
          <w:sz w:val="28"/>
          <w:szCs w:val="28"/>
        </w:rPr>
        <w:t xml:space="preserve">ийского района за 1 квартал </w:t>
      </w:r>
      <w:r w:rsidR="00D670B4" w:rsidRPr="00B3620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3620C" w:rsidRPr="00B3620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3620C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        за 1 квартал, отчет об исполнении бюджета района).</w:t>
      </w:r>
    </w:p>
    <w:p w:rsidR="005D43DA" w:rsidRPr="005B1717" w:rsidRDefault="005D43DA" w:rsidP="00D007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комитетом       по финансам администрации Ханты-Мансийского района.</w:t>
      </w:r>
    </w:p>
    <w:p w:rsidR="005D43DA" w:rsidRPr="005B1717" w:rsidRDefault="005D43DA" w:rsidP="00D007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5B17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5B1717" w:rsidRDefault="005D43DA" w:rsidP="00D007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5B1717" w:rsidRDefault="005D43DA" w:rsidP="00D007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5B1717" w:rsidRDefault="005D43D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5B1717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5B171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1 квартал </w:t>
      </w:r>
      <w:r w:rsidR="00D670B4" w:rsidRPr="005B1717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5B171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B1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1717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B1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1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5B1717" w:rsidRDefault="005D43D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5B1717" w:rsidRDefault="005D43D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5B1717" w:rsidRDefault="005D43DA" w:rsidP="00D007D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5B1717" w:rsidRDefault="00BC7065" w:rsidP="00D007D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492C3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D43D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92C3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ED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D670B4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D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5B1717" w:rsidRDefault="005D43D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B17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5B1717" w:rsidRDefault="005D43DA" w:rsidP="00D007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1 квартал </w:t>
      </w:r>
      <w:r w:rsidR="00D670B4"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5B1717"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Pr="005B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BC7065" w:rsidRPr="005B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AED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670B4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5B1717" w:rsidRDefault="005D43DA" w:rsidP="00D007D1">
      <w:pPr>
        <w:tabs>
          <w:tab w:val="left" w:pos="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 направления квартальных отчетов об исполнении бюджета Ханты-Мансийского района в контрольно-счетную палату                           Ханты-Мансийского района соблюден. </w:t>
      </w:r>
    </w:p>
    <w:p w:rsidR="000B1AED" w:rsidRPr="00AD3FC1" w:rsidRDefault="000B1AED" w:rsidP="00D007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3 статьи 7 решения Думы                                                   Ханты-Мансийского района от 27.06.2019 № 479 «О Положении</w:t>
      </w:r>
      <w:r w:rsidR="00FA04E8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 бюджетном процессе в Ханты-Мансийском районе» администрация района в лице финансового органа ежеквартально в течение двух месяцев, следующих за отчетным кварталом, представляет в контрольно-счетную палату</w:t>
      </w:r>
      <w:r w:rsidR="00BC7065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F3510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BC7065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0F3510"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AD3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AD3FC1" w:rsidRDefault="001013ED" w:rsidP="00D007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квартал представлен в соответствии с требованиями пункта 5 статьи 264.2. Бюджетного кодекса РФ, сформирован финансовым органом с учетом норм пункта 3 статьи 264.2. БК РФ, приказа Минфина России от </w:t>
      </w:r>
      <w:r w:rsidR="000572DC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AD3FC1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AD3FC1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AD3FC1">
        <w:rPr>
          <w:rFonts w:ascii="Times New Roman" w:hAnsi="Times New Roman" w:cs="Times New Roman"/>
          <w:sz w:val="28"/>
          <w:szCs w:val="28"/>
        </w:rPr>
        <w:t>«О Положении о бюджетном устройстве</w:t>
      </w:r>
      <w:r w:rsidR="00BC7065" w:rsidRPr="00AD3F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2F5A" w:rsidRPr="00AD3FC1"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  <w:r w:rsidR="00FA04E8" w:rsidRPr="00AD3FC1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AD3FC1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AD3FC1" w:rsidRDefault="001013ED" w:rsidP="00D007D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AD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3E8" w:rsidRPr="00EF52F7" w:rsidRDefault="00F943E8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BD490E" w:rsidRPr="00257B13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7B13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257B13" w:rsidRDefault="00B95567" w:rsidP="00D00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90E" w:rsidRPr="00257B1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257B13">
        <w:rPr>
          <w:rFonts w:ascii="Times New Roman" w:hAnsi="Times New Roman" w:cs="Times New Roman"/>
          <w:sz w:val="28"/>
          <w:szCs w:val="28"/>
        </w:rPr>
        <w:t xml:space="preserve">от </w:t>
      </w:r>
      <w:r w:rsidR="00257B13" w:rsidRPr="00257B13">
        <w:rPr>
          <w:rFonts w:ascii="Times New Roman" w:hAnsi="Times New Roman" w:cs="Times New Roman"/>
          <w:sz w:val="28"/>
          <w:szCs w:val="28"/>
        </w:rPr>
        <w:t>17</w:t>
      </w:r>
      <w:r w:rsidR="008F22F7" w:rsidRPr="00257B13">
        <w:rPr>
          <w:rFonts w:ascii="Times New Roman" w:hAnsi="Times New Roman" w:cs="Times New Roman"/>
          <w:sz w:val="28"/>
          <w:szCs w:val="28"/>
        </w:rPr>
        <w:t>.12.202</w:t>
      </w:r>
      <w:r w:rsidR="00257B13" w:rsidRPr="00257B13">
        <w:rPr>
          <w:rFonts w:ascii="Times New Roman" w:hAnsi="Times New Roman" w:cs="Times New Roman"/>
          <w:sz w:val="28"/>
          <w:szCs w:val="28"/>
        </w:rPr>
        <w:t>1</w:t>
      </w:r>
      <w:r w:rsidRPr="00257B13">
        <w:rPr>
          <w:rFonts w:ascii="Times New Roman" w:hAnsi="Times New Roman" w:cs="Times New Roman"/>
          <w:sz w:val="28"/>
          <w:szCs w:val="28"/>
        </w:rPr>
        <w:t xml:space="preserve"> № </w:t>
      </w:r>
      <w:r w:rsidR="00257B13" w:rsidRPr="00257B13">
        <w:rPr>
          <w:rFonts w:ascii="Times New Roman" w:hAnsi="Times New Roman" w:cs="Times New Roman"/>
          <w:sz w:val="28"/>
          <w:szCs w:val="28"/>
        </w:rPr>
        <w:t>34</w:t>
      </w:r>
      <w:r w:rsidRPr="00257B13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257B13">
        <w:rPr>
          <w:rFonts w:ascii="Times New Roman" w:hAnsi="Times New Roman" w:cs="Times New Roman"/>
          <w:sz w:val="28"/>
          <w:szCs w:val="28"/>
        </w:rPr>
        <w:t>202</w:t>
      </w:r>
      <w:r w:rsidR="00257B13" w:rsidRPr="00257B13">
        <w:rPr>
          <w:rFonts w:ascii="Times New Roman" w:hAnsi="Times New Roman" w:cs="Times New Roman"/>
          <w:sz w:val="28"/>
          <w:szCs w:val="28"/>
        </w:rPr>
        <w:t>2</w:t>
      </w:r>
      <w:r w:rsidRPr="00257B13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257B1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57B13" w:rsidRPr="00257B13">
        <w:rPr>
          <w:rFonts w:ascii="Times New Roman" w:hAnsi="Times New Roman" w:cs="Times New Roman"/>
          <w:sz w:val="28"/>
          <w:szCs w:val="28"/>
        </w:rPr>
        <w:t>3</w:t>
      </w:r>
      <w:r w:rsidR="006716AC" w:rsidRPr="00257B13">
        <w:rPr>
          <w:rFonts w:ascii="Times New Roman" w:hAnsi="Times New Roman" w:cs="Times New Roman"/>
          <w:sz w:val="28"/>
          <w:szCs w:val="28"/>
        </w:rPr>
        <w:t xml:space="preserve"> и 202</w:t>
      </w:r>
      <w:r w:rsidR="00257B13" w:rsidRPr="00257B13">
        <w:rPr>
          <w:rFonts w:ascii="Times New Roman" w:hAnsi="Times New Roman" w:cs="Times New Roman"/>
          <w:sz w:val="28"/>
          <w:szCs w:val="28"/>
        </w:rPr>
        <w:t>4</w:t>
      </w:r>
      <w:r w:rsidRPr="00257B1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257B13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257B13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257B13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257B13" w:rsidRPr="00257B13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257B13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="00BD490E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257B13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>3 823 453,1</w:t>
      </w:r>
      <w:r w:rsidR="00BD490E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257B13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>3 975 263,0</w:t>
      </w:r>
      <w:r w:rsidR="00BD490E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</w:t>
      </w:r>
      <w:r w:rsidR="00257B13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>151 809,9</w:t>
      </w:r>
      <w:r w:rsidR="00BD490E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</w:p>
    <w:p w:rsidR="00BD490E" w:rsidRPr="00257B13" w:rsidRDefault="00556E41" w:rsidP="00D007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1 квартале </w:t>
      </w:r>
      <w:r w:rsidR="00D670B4"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57B13"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57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257B13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                   </w:t>
      </w:r>
      <w:r w:rsidR="006716AC" w:rsidRPr="00257B13">
        <w:rPr>
          <w:rFonts w:ascii="Times New Roman" w:eastAsia="Calibri" w:hAnsi="Times New Roman" w:cs="Times New Roman"/>
          <w:sz w:val="28"/>
          <w:szCs w:val="28"/>
        </w:rPr>
        <w:t>1</w:t>
      </w:r>
      <w:r w:rsidR="001013ED" w:rsidRPr="00257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257B13">
        <w:rPr>
          <w:rFonts w:ascii="Times New Roman" w:eastAsia="Calibri" w:hAnsi="Times New Roman" w:cs="Times New Roman"/>
          <w:sz w:val="28"/>
          <w:szCs w:val="28"/>
        </w:rPr>
        <w:t xml:space="preserve">раз, </w:t>
      </w:r>
      <w:r w:rsidR="00BD490E" w:rsidRPr="00257B1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Ханты-Мансийского района, а также уве</w:t>
      </w:r>
      <w:r w:rsidRPr="00257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BD490E" w:rsidRPr="00257B13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1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257B1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310"/>
        <w:gridCol w:w="2608"/>
        <w:gridCol w:w="1844"/>
        <w:gridCol w:w="673"/>
      </w:tblGrid>
      <w:tr w:rsidR="006716AC" w:rsidRPr="0081110D" w:rsidTr="00640CA7">
        <w:trPr>
          <w:trHeight w:val="587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257B13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257B13" w:rsidRDefault="006716AC" w:rsidP="002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17</w:t>
            </w: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.12.202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34</w:t>
            </w: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0762AB" w:rsidRPr="00257B13" w:rsidRDefault="006716A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 17.12.2021 № 34</w:t>
            </w:r>
          </w:p>
          <w:p w:rsidR="006716AC" w:rsidRPr="00257B13" w:rsidRDefault="006716AC" w:rsidP="002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от 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18.02.2022</w:t>
            </w: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257B13"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82</w:t>
            </w: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257B1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257B1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81110D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257B13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257B1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257B13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257B1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257B1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257B13" w:rsidRPr="0081110D" w:rsidTr="00640CA7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57B13" w:rsidRPr="00257B13" w:rsidRDefault="00257B13" w:rsidP="002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3 823 453,1</w:t>
            </w:r>
          </w:p>
        </w:tc>
        <w:tc>
          <w:tcPr>
            <w:tcW w:w="1426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3 869 485,6</w:t>
            </w:r>
          </w:p>
        </w:tc>
        <w:tc>
          <w:tcPr>
            <w:tcW w:w="100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46 032,5</w:t>
            </w:r>
          </w:p>
        </w:tc>
        <w:tc>
          <w:tcPr>
            <w:tcW w:w="36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257B13" w:rsidRPr="0081110D" w:rsidTr="00640CA7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57B13" w:rsidRPr="00257B13" w:rsidRDefault="00257B13" w:rsidP="002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1263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3 975 263,0</w:t>
            </w:r>
          </w:p>
        </w:tc>
        <w:tc>
          <w:tcPr>
            <w:tcW w:w="1426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4 700 892,3</w:t>
            </w:r>
          </w:p>
        </w:tc>
        <w:tc>
          <w:tcPr>
            <w:tcW w:w="100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725 629,3</w:t>
            </w:r>
          </w:p>
        </w:tc>
        <w:tc>
          <w:tcPr>
            <w:tcW w:w="36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</w:tr>
      <w:tr w:rsidR="00257B13" w:rsidRPr="0081110D" w:rsidTr="00640CA7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57B13" w:rsidRPr="00257B13" w:rsidRDefault="00257B13" w:rsidP="0025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57B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-151 809,9</w:t>
            </w:r>
          </w:p>
        </w:tc>
        <w:tc>
          <w:tcPr>
            <w:tcW w:w="1426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-831 406,7</w:t>
            </w:r>
          </w:p>
        </w:tc>
        <w:tc>
          <w:tcPr>
            <w:tcW w:w="100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-679 596,8</w:t>
            </w:r>
          </w:p>
        </w:tc>
        <w:tc>
          <w:tcPr>
            <w:tcW w:w="368" w:type="pct"/>
            <w:shd w:val="clear" w:color="auto" w:fill="auto"/>
            <w:hideMark/>
          </w:tcPr>
          <w:p w:rsidR="00257B13" w:rsidRPr="00257B13" w:rsidRDefault="00257B13" w:rsidP="00257B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447,7</w:t>
            </w:r>
          </w:p>
        </w:tc>
      </w:tr>
    </w:tbl>
    <w:p w:rsidR="00BD490E" w:rsidRPr="00224742" w:rsidRDefault="00BD490E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42">
        <w:rPr>
          <w:rFonts w:ascii="Times New Roman" w:eastAsia="Calibri" w:hAnsi="Times New Roman" w:cs="Times New Roman"/>
          <w:sz w:val="28"/>
          <w:szCs w:val="28"/>
        </w:rPr>
        <w:t xml:space="preserve">Уточненный бюджет Ханты-Мансийского района                </w:t>
      </w:r>
      <w:r w:rsidR="00556E41" w:rsidRPr="00224742">
        <w:rPr>
          <w:rFonts w:ascii="Times New Roman" w:eastAsia="Calibri" w:hAnsi="Times New Roman" w:cs="Times New Roman"/>
          <w:sz w:val="28"/>
          <w:szCs w:val="28"/>
        </w:rPr>
        <w:t xml:space="preserve">                         на 01.04</w:t>
      </w:r>
      <w:r w:rsidRPr="00224742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224742">
        <w:rPr>
          <w:rFonts w:ascii="Times New Roman" w:eastAsia="Calibri" w:hAnsi="Times New Roman" w:cs="Times New Roman"/>
          <w:sz w:val="28"/>
          <w:szCs w:val="28"/>
        </w:rPr>
        <w:t>202</w:t>
      </w:r>
      <w:r w:rsidR="00224742" w:rsidRPr="00224742">
        <w:rPr>
          <w:rFonts w:ascii="Times New Roman" w:eastAsia="Calibri" w:hAnsi="Times New Roman" w:cs="Times New Roman"/>
          <w:sz w:val="28"/>
          <w:szCs w:val="28"/>
        </w:rPr>
        <w:t>2</w:t>
      </w:r>
      <w:r w:rsidRPr="00224742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C61786" w:rsidRDefault="00BD490E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772E03"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86" w:rsidRPr="00C61786">
        <w:rPr>
          <w:rFonts w:ascii="Times New Roman" w:hAnsi="Times New Roman" w:cs="Times New Roman"/>
          <w:color w:val="000000"/>
          <w:sz w:val="28"/>
          <w:szCs w:val="28"/>
        </w:rPr>
        <w:t xml:space="preserve">3 869 485,6 </w:t>
      </w: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620025"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86" w:rsidRPr="00C61786">
        <w:rPr>
          <w:rFonts w:ascii="Times New Roman" w:hAnsi="Times New Roman" w:cs="Times New Roman"/>
          <w:color w:val="000000"/>
          <w:sz w:val="28"/>
          <w:szCs w:val="28"/>
        </w:rPr>
        <w:t xml:space="preserve">46 032,5 </w:t>
      </w:r>
      <w:r w:rsidRPr="00C617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 утвержденного плана                        по доходам;</w:t>
      </w:r>
    </w:p>
    <w:p w:rsidR="00BD490E" w:rsidRPr="00421299" w:rsidRDefault="00BD490E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99" w:rsidRPr="00421299">
        <w:rPr>
          <w:rFonts w:ascii="Times New Roman" w:hAnsi="Times New Roman" w:cs="Times New Roman"/>
          <w:color w:val="000000"/>
          <w:sz w:val="28"/>
          <w:szCs w:val="28"/>
        </w:rPr>
        <w:t>4 700 892,3</w:t>
      </w: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21299"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21299" w:rsidRPr="00421299">
        <w:rPr>
          <w:rFonts w:ascii="Times New Roman" w:hAnsi="Times New Roman" w:cs="Times New Roman"/>
          <w:color w:val="000000"/>
          <w:sz w:val="28"/>
          <w:szCs w:val="28"/>
        </w:rPr>
        <w:t>725 629,3</w:t>
      </w:r>
      <w:r w:rsidRPr="004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FD7FBF" w:rsidRDefault="00BD490E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FD7FBF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>679 596,8</w:t>
      </w: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7FBF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762AB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D7FBF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5CF3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7FBF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>447,7</w:t>
      </w:r>
      <w:r w:rsidR="00965CF3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FD7FBF"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>831 406,7</w:t>
      </w:r>
      <w:r w:rsidRPr="00F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6E2C" w:rsidRPr="0081110D" w:rsidRDefault="00BD490E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объема доходов и расходов бюджета                   по данным представленного отчета об исполнении бюджета района                      за </w:t>
      </w:r>
      <w:r w:rsidR="00C26E2C" w:rsidRPr="003B2101">
        <w:rPr>
          <w:rFonts w:ascii="Times New Roman" w:eastAsia="Calibri" w:hAnsi="Times New Roman" w:cs="Times New Roman"/>
          <w:sz w:val="28"/>
          <w:szCs w:val="28"/>
        </w:rPr>
        <w:t xml:space="preserve">первый квартал </w:t>
      </w:r>
      <w:r w:rsidR="00D670B4" w:rsidRPr="003B2101">
        <w:rPr>
          <w:rFonts w:ascii="Times New Roman" w:eastAsia="Calibri" w:hAnsi="Times New Roman" w:cs="Times New Roman"/>
          <w:sz w:val="28"/>
          <w:szCs w:val="28"/>
        </w:rPr>
        <w:t>202</w:t>
      </w:r>
      <w:r w:rsidR="003B2101" w:rsidRPr="003B2101">
        <w:rPr>
          <w:rFonts w:ascii="Times New Roman" w:eastAsia="Calibri" w:hAnsi="Times New Roman" w:cs="Times New Roman"/>
          <w:sz w:val="28"/>
          <w:szCs w:val="28"/>
        </w:rPr>
        <w:t>2</w:t>
      </w: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3B2101">
        <w:rPr>
          <w:rFonts w:ascii="Times New Roman" w:eastAsia="Calibri" w:hAnsi="Times New Roman" w:cs="Times New Roman"/>
          <w:sz w:val="28"/>
          <w:szCs w:val="28"/>
        </w:rPr>
        <w:t>а</w:t>
      </w: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от </w:t>
      </w:r>
      <w:r w:rsidR="003B2101" w:rsidRPr="003B2101">
        <w:rPr>
          <w:rFonts w:ascii="Times New Roman" w:eastAsia="Calibri" w:hAnsi="Times New Roman" w:cs="Times New Roman"/>
          <w:sz w:val="28"/>
          <w:szCs w:val="28"/>
        </w:rPr>
        <w:t>18.02.2022</w:t>
      </w: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B2101" w:rsidRPr="003B2101">
        <w:rPr>
          <w:rFonts w:ascii="Times New Roman" w:eastAsia="Calibri" w:hAnsi="Times New Roman" w:cs="Times New Roman"/>
          <w:sz w:val="28"/>
          <w:szCs w:val="28"/>
        </w:rPr>
        <w:t>82</w:t>
      </w: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3D5179" w:rsidRPr="003B21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B2101">
        <w:rPr>
          <w:rFonts w:ascii="Times New Roman" w:eastAsia="Calibri" w:hAnsi="Times New Roman" w:cs="Times New Roman"/>
          <w:sz w:val="28"/>
          <w:szCs w:val="28"/>
        </w:rPr>
        <w:t xml:space="preserve">решение Думы Ханты-Мансийского района                                                          </w:t>
      </w:r>
      <w:r w:rsidR="003B2101" w:rsidRPr="00257B13">
        <w:rPr>
          <w:rFonts w:ascii="Times New Roman" w:hAnsi="Times New Roman" w:cs="Times New Roman"/>
          <w:sz w:val="28"/>
          <w:szCs w:val="28"/>
        </w:rPr>
        <w:t>от 17.12.2021 № 34 «О бюджете Ханты-Мансийского района на 2022 год и плановый период 2023 и 2024 годов</w:t>
      </w:r>
      <w:r w:rsidRPr="00160615">
        <w:rPr>
          <w:rFonts w:ascii="Times New Roman" w:eastAsia="Calibri" w:hAnsi="Times New Roman" w:cs="Times New Roman"/>
          <w:sz w:val="28"/>
          <w:szCs w:val="28"/>
        </w:rPr>
        <w:t>»</w:t>
      </w:r>
      <w:r w:rsidR="003D5179" w:rsidRPr="0016061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60615" w:rsidRPr="00160615">
        <w:rPr>
          <w:rFonts w:ascii="Times New Roman" w:eastAsia="Calibri" w:hAnsi="Times New Roman" w:cs="Times New Roman"/>
          <w:sz w:val="28"/>
          <w:szCs w:val="28"/>
        </w:rPr>
        <w:t>1 121,0</w:t>
      </w:r>
      <w:r w:rsidR="00C26E2C" w:rsidRPr="0016061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D490E" w:rsidRPr="00FB50AA" w:rsidRDefault="00C26E2C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2FC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3812FC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Pr="003812FC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BD490E" w:rsidRPr="00381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3812FC">
        <w:rPr>
          <w:rFonts w:ascii="Times New Roman" w:eastAsia="Calibri" w:hAnsi="Times New Roman" w:cs="Times New Roman"/>
          <w:sz w:val="28"/>
          <w:szCs w:val="28"/>
        </w:rPr>
        <w:t>202</w:t>
      </w:r>
      <w:r w:rsidR="003812FC" w:rsidRPr="003812FC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3812FC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3812FC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3812FC">
        <w:rPr>
          <w:rFonts w:ascii="Times New Roman" w:eastAsia="Calibri" w:hAnsi="Times New Roman" w:cs="Times New Roman"/>
          <w:sz w:val="28"/>
          <w:szCs w:val="28"/>
        </w:rPr>
        <w:t xml:space="preserve">отклонение по доходам </w:t>
      </w:r>
      <w:r w:rsidRPr="003812F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B50AA">
        <w:rPr>
          <w:rFonts w:ascii="Times New Roman" w:eastAsia="Calibri" w:hAnsi="Times New Roman" w:cs="Times New Roman"/>
          <w:sz w:val="28"/>
          <w:szCs w:val="28"/>
        </w:rPr>
        <w:t xml:space="preserve">расходам в сумме </w:t>
      </w:r>
      <w:r w:rsidR="00FB50AA" w:rsidRPr="00FB50AA">
        <w:rPr>
          <w:rFonts w:ascii="Times New Roman" w:eastAsia="Calibri" w:hAnsi="Times New Roman" w:cs="Times New Roman"/>
          <w:sz w:val="28"/>
          <w:szCs w:val="28"/>
        </w:rPr>
        <w:t>1 121,0</w:t>
      </w:r>
      <w:r w:rsidR="001F0F2B" w:rsidRPr="00FB5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0AA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FB50AA">
        <w:rPr>
          <w:rFonts w:ascii="Times New Roman" w:eastAsia="Calibri" w:hAnsi="Times New Roman" w:cs="Times New Roman"/>
          <w:sz w:val="28"/>
          <w:szCs w:val="28"/>
        </w:rPr>
        <w:t xml:space="preserve"> сложилось в результате внесения изменений в бюджет </w:t>
      </w:r>
      <w:r w:rsidR="00FA04E8" w:rsidRPr="00FB5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D490E" w:rsidRPr="00FB50A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основании Уведомлений </w:t>
      </w:r>
      <w:r w:rsidR="000F3510" w:rsidRPr="00FB5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BD490E" w:rsidRPr="00FB50AA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имеющего целевое назначение  из бю</w:t>
      </w:r>
      <w:r w:rsidRPr="00FB50AA">
        <w:rPr>
          <w:rFonts w:ascii="Times New Roman" w:eastAsia="Calibri" w:hAnsi="Times New Roman" w:cs="Times New Roman"/>
          <w:sz w:val="28"/>
          <w:szCs w:val="28"/>
        </w:rPr>
        <w:t>джета автономного</w:t>
      </w:r>
      <w:r w:rsidR="00EF346E" w:rsidRPr="00FB50AA">
        <w:rPr>
          <w:rFonts w:ascii="Times New Roman" w:eastAsia="Calibri" w:hAnsi="Times New Roman" w:cs="Times New Roman"/>
          <w:sz w:val="28"/>
          <w:szCs w:val="28"/>
        </w:rPr>
        <w:t xml:space="preserve"> округа, бюджетов сельских поселений Ханты-Мансийского района</w:t>
      </w:r>
      <w:r w:rsidR="009471BC" w:rsidRPr="00FB50AA">
        <w:rPr>
          <w:rFonts w:ascii="Times New Roman" w:eastAsia="Calibri" w:hAnsi="Times New Roman" w:cs="Times New Roman"/>
          <w:sz w:val="28"/>
          <w:szCs w:val="28"/>
        </w:rPr>
        <w:t>.</w:t>
      </w:r>
      <w:r w:rsidR="003D4CCF" w:rsidRPr="00FB50AA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 формами бюджетной отчётности для проведения экспертно-аналитического мероприятия.</w:t>
      </w:r>
    </w:p>
    <w:p w:rsidR="00BD490E" w:rsidRPr="00FB50AA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0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учетом уточнения итоги исполнения бюджета </w:t>
      </w:r>
      <w:r w:rsidR="000F3510" w:rsidRPr="00FB5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B50A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970D39" w:rsidRPr="00FB50AA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FB50AA">
        <w:rPr>
          <w:rFonts w:ascii="Times New Roman" w:eastAsia="Calibri" w:hAnsi="Times New Roman" w:cs="Times New Roman"/>
          <w:sz w:val="28"/>
          <w:szCs w:val="28"/>
        </w:rPr>
        <w:t>202</w:t>
      </w:r>
      <w:r w:rsidR="00FB50AA" w:rsidRPr="00FB50AA">
        <w:rPr>
          <w:rFonts w:ascii="Times New Roman" w:eastAsia="Calibri" w:hAnsi="Times New Roman" w:cs="Times New Roman"/>
          <w:sz w:val="28"/>
          <w:szCs w:val="28"/>
        </w:rPr>
        <w:t>2</w:t>
      </w:r>
      <w:r w:rsidRPr="00FB50AA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BD490E" w:rsidRPr="00ED78C0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ED78C0" w:rsidRPr="00ED78C0">
        <w:rPr>
          <w:rFonts w:ascii="Times New Roman" w:hAnsi="Times New Roman" w:cs="Times New Roman"/>
          <w:color w:val="000000"/>
          <w:sz w:val="28"/>
          <w:szCs w:val="28"/>
        </w:rPr>
        <w:t>871 006,1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EF346E" w:rsidRPr="00ED78C0">
        <w:rPr>
          <w:rFonts w:ascii="Times New Roman" w:eastAsia="Calibri" w:hAnsi="Times New Roman" w:cs="Times New Roman"/>
          <w:sz w:val="28"/>
          <w:szCs w:val="28"/>
        </w:rPr>
        <w:t>22,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5</w:t>
      </w:r>
      <w:r w:rsidR="00970D39" w:rsidRPr="00ED78C0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ED78C0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2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ED78C0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 </w:t>
      </w:r>
      <w:r w:rsidR="00ED78C0" w:rsidRPr="00ED78C0">
        <w:rPr>
          <w:rFonts w:ascii="Times New Roman" w:hAnsi="Times New Roman" w:cs="Times New Roman"/>
          <w:color w:val="000000"/>
          <w:sz w:val="28"/>
          <w:szCs w:val="28"/>
        </w:rPr>
        <w:t>833 036,2</w:t>
      </w:r>
      <w:r w:rsidR="00970D39" w:rsidRPr="00ED7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тыс. рублей  </w:t>
      </w:r>
      <w:r w:rsidR="00EF346E" w:rsidRPr="00ED78C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17,7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 w:rsidR="00FA04E8" w:rsidRPr="00ED78C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ED78C0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2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ED78C0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="00970D39" w:rsidRPr="00ED78C0">
        <w:rPr>
          <w:rFonts w:ascii="Times New Roman" w:eastAsia="Calibri" w:hAnsi="Times New Roman" w:cs="Times New Roman"/>
          <w:sz w:val="28"/>
          <w:szCs w:val="28"/>
        </w:rPr>
        <w:t xml:space="preserve">3 месяца </w:t>
      </w:r>
      <w:r w:rsidR="00D670B4" w:rsidRPr="00ED78C0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2</w:t>
      </w:r>
      <w:r w:rsidRPr="00ED78C0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ED78C0" w:rsidRPr="00ED78C0">
        <w:rPr>
          <w:rFonts w:ascii="Times New Roman" w:eastAsia="Calibri" w:hAnsi="Times New Roman" w:cs="Times New Roman"/>
          <w:sz w:val="28"/>
          <w:szCs w:val="28"/>
        </w:rPr>
        <w:t>37 969,9</w:t>
      </w:r>
      <w:r w:rsidR="00970D39" w:rsidRPr="00ED7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8C0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BD490E" w:rsidRPr="00ED78C0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ED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1 квартал </w:t>
      </w:r>
      <w:r w:rsidR="00D670B4" w:rsidRPr="00ED78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78C0" w:rsidRPr="00ED7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FB50AA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0A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FB5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    </w:t>
      </w:r>
      <w:r w:rsidRPr="00FB5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B50A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ook w:val="04A0"/>
      </w:tblPr>
      <w:tblGrid>
        <w:gridCol w:w="1291"/>
        <w:gridCol w:w="1092"/>
        <w:gridCol w:w="973"/>
        <w:gridCol w:w="1100"/>
        <w:gridCol w:w="1099"/>
        <w:gridCol w:w="1126"/>
        <w:gridCol w:w="1104"/>
        <w:gridCol w:w="1267"/>
      </w:tblGrid>
      <w:tr w:rsidR="00C26E2C" w:rsidRPr="00FB50AA" w:rsidTr="00C91E9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FB50AA" w:rsidTr="00C91E96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FB50AA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за 1 квартал 202</w:t>
            </w:r>
            <w:r w:rsidR="00FB50AA"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  <w:r w:rsidR="000762AB"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0AA" w:rsidRPr="00FB50AA" w:rsidRDefault="00FB50A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17.12.2021 № 34</w:t>
            </w:r>
          </w:p>
          <w:p w:rsidR="00C26E2C" w:rsidRPr="00FB50AA" w:rsidRDefault="00FB50A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         от 18.02.2022 № 82)          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r w:rsidR="00C91E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ение</w:t>
            </w:r>
          </w:p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1 квартал 202</w:t>
            </w:r>
            <w:r w:rsidR="00FB50AA"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FB50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26E2C" w:rsidRPr="00FB50AA" w:rsidTr="00C91E96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FB50AA" w:rsidTr="00C91E9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FB50AA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B50AA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542A87" w:rsidRPr="0081110D" w:rsidTr="008157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542A8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3 868 364,6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542A87" w:rsidRPr="0081110D" w:rsidTr="0081571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542A8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4 699 771,3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4 700 892,3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833 036,2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833 036,2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542A87" w:rsidRPr="0081110D" w:rsidTr="0081571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542A8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-831 406,7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-831 406,7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37 969,9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37 969,9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87" w:rsidRPr="00542A87" w:rsidRDefault="00542A87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6E2C" w:rsidRPr="0081110D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81110D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895266" w:rsidRDefault="00BD490E" w:rsidP="00D007D1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2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BD490E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216641"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670B4"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5266"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895266"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EF52F7" w:rsidRPr="00895266" w:rsidRDefault="00EF52F7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40" w:rsidRPr="00895266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895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</w:t>
      </w:r>
      <w:r w:rsidRPr="0089526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87" w:type="pct"/>
        <w:tblLook w:val="04A0"/>
      </w:tblPr>
      <w:tblGrid>
        <w:gridCol w:w="1780"/>
        <w:gridCol w:w="875"/>
        <w:gridCol w:w="623"/>
        <w:gridCol w:w="1206"/>
        <w:gridCol w:w="916"/>
        <w:gridCol w:w="670"/>
        <w:gridCol w:w="1163"/>
        <w:gridCol w:w="1254"/>
        <w:gridCol w:w="817"/>
      </w:tblGrid>
      <w:tr w:rsidR="00E74FEB" w:rsidRPr="00895266" w:rsidTr="00093EE3">
        <w:trPr>
          <w:trHeight w:val="20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I28"/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0"/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54017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13340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670B4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13340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1 квартала </w:t>
            </w:r>
            <w:r w:rsidR="00D670B4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4017A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1 квартала 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74FEB" w:rsidRPr="00895266" w:rsidTr="00093EE3">
        <w:trPr>
          <w:trHeight w:val="29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</w:t>
            </w:r>
            <w:r w:rsidR="00D670B4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1 квартал </w:t>
            </w:r>
            <w:r w:rsidR="00D670B4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895266" w:rsidTr="00093EE3">
        <w:trPr>
          <w:trHeight w:val="86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895266" w:rsidTr="00093EE3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895266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87281" w:rsidRPr="00895266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915 016,9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3 868 364,6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871 006,1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-44 010,8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91" w:rsidRPr="00713AE5" w:rsidRDefault="0097259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87281" w:rsidRPr="00713AE5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287281" w:rsidRPr="00895266" w:rsidTr="00C91E96">
        <w:trPr>
          <w:trHeight w:val="54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460 980,4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1 745 416,0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425 981,0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-34 999,4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287281" w:rsidRPr="00895266" w:rsidTr="00C91E96">
        <w:trPr>
          <w:trHeight w:val="5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Налоговые доходы,                                  в т.ч.: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301 630,4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1 305 503,1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334 245,4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32 615,0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110,8</w:t>
            </w:r>
          </w:p>
        </w:tc>
      </w:tr>
      <w:tr w:rsidR="00287281" w:rsidRPr="00895266" w:rsidTr="00C91E96">
        <w:trPr>
          <w:trHeight w:val="4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291 467,7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1 256 322,1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325 671,4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111,7</w:t>
            </w:r>
          </w:p>
        </w:tc>
      </w:tr>
      <w:tr w:rsidR="00287281" w:rsidRPr="00895266" w:rsidTr="00287281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956,5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122,8</w:t>
            </w:r>
          </w:p>
        </w:tc>
      </w:tr>
      <w:tr w:rsidR="00287281" w:rsidRPr="00895266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7 649,3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36 947,9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5 015,5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-2 633,8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87281" w:rsidRPr="00895266" w:rsidTr="00287281">
        <w:trPr>
          <w:trHeight w:val="81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11 181,6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3 265,3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971,1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142,3</w:t>
            </w:r>
          </w:p>
        </w:tc>
      </w:tr>
      <w:tr w:rsidR="00287281" w:rsidRPr="00895266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253,1</w:t>
            </w:r>
          </w:p>
        </w:tc>
      </w:tr>
      <w:tr w:rsidR="00287281" w:rsidRPr="00895266" w:rsidTr="00287281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AF207E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7281" w:rsidRPr="00895266" w:rsidTr="00287281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159 350,0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439 912,9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91 735,6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-67 614,4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287281" w:rsidRPr="00895266" w:rsidTr="00287281">
        <w:trPr>
          <w:trHeight w:val="135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79 175,8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312 761,2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45 976,6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-33 199,2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58,1</w:t>
            </w:r>
          </w:p>
        </w:tc>
      </w:tr>
      <w:tr w:rsidR="00287281" w:rsidRPr="00895266" w:rsidTr="00287281">
        <w:trPr>
          <w:trHeight w:val="84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39 020,5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58 436,5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29 245,6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-9 774,9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287281" w:rsidRPr="00895266" w:rsidTr="0081571A">
        <w:trPr>
          <w:trHeight w:val="8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4 508,5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12 283,5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3 962,8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-545,7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87,9</w:t>
            </w:r>
          </w:p>
        </w:tc>
      </w:tr>
      <w:tr w:rsidR="00287281" w:rsidRPr="00895266" w:rsidTr="0081571A">
        <w:trPr>
          <w:trHeight w:val="7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418,7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1 392,1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185,6</w:t>
            </w:r>
          </w:p>
        </w:tc>
      </w:tr>
      <w:tr w:rsidR="00287281" w:rsidRPr="00895266" w:rsidTr="0081571A">
        <w:trPr>
          <w:trHeight w:val="34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35 855,5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56 013,0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11 159,0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-24 696,5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287281" w:rsidRPr="00895266" w:rsidTr="00287281">
        <w:trPr>
          <w:trHeight w:val="39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-1,3</w:t>
            </w:r>
          </w:p>
        </w:tc>
      </w:tr>
      <w:tr w:rsidR="00287281" w:rsidRPr="00895266" w:rsidTr="00287281">
        <w:trPr>
          <w:trHeight w:val="41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454 036,5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2 122 948,6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445 025,1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-9 011,4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287281" w:rsidRPr="00895266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28 213,6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4 453,5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4 453,5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7281" w:rsidRPr="00895266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47 283,6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231 713,2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42 742,0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-4 541,6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90,4</w:t>
            </w:r>
          </w:p>
        </w:tc>
      </w:tr>
      <w:tr w:rsidR="00287281" w:rsidRPr="00895266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443 187,8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1 761 599,4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445 999,0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100,6</w:t>
            </w:r>
          </w:p>
        </w:tc>
      </w:tr>
      <w:tr w:rsidR="00287281" w:rsidRPr="00895266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15 356,5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72 922,4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16 257,0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105,9</w:t>
            </w:r>
          </w:p>
        </w:tc>
      </w:tr>
      <w:tr w:rsidR="00287281" w:rsidRPr="00895266" w:rsidTr="00287281">
        <w:trPr>
          <w:trHeight w:val="772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7281" w:rsidRPr="00895266" w:rsidTr="00287281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28 500,0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287281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713AE5" w:rsidRDefault="00AF207E" w:rsidP="0071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3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7281" w:rsidRPr="00895266" w:rsidTr="00287281">
        <w:trPr>
          <w:trHeight w:val="196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-1 192,0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287281" w:rsidRPr="00895266" w:rsidTr="00287281">
        <w:trPr>
          <w:trHeight w:val="120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895266" w:rsidRDefault="00287281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-53 037,8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093EE3" w:rsidRDefault="00287281" w:rsidP="006A1E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93E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-68 530,8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-15 493,0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81" w:rsidRPr="00287281" w:rsidRDefault="00287281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</w:tr>
    </w:tbl>
    <w:p w:rsidR="00D13340" w:rsidRPr="0081110D" w:rsidRDefault="00D1334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20854" w:rsidRPr="00F31801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D1334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               </w:t>
      </w:r>
      <w:r w:rsidR="00D670B4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 006,1</w:t>
      </w: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425 981,0</w:t>
      </w: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10AF0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</w:t>
      </w:r>
      <w:r w:rsidR="00D13340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445 025,1</w:t>
      </w:r>
      <w:r w:rsidR="00D13340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="00B20854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F31801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340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13340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суммы доходов бюджета Ханты-Мансийского района  </w:t>
      </w:r>
      <w:r w:rsid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F31801"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>44 010,8</w:t>
      </w:r>
      <w:r w:rsidRPr="00F3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DB4388" w:rsidRP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Pr="00DB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</w:p>
    <w:p w:rsidR="008C48A5" w:rsidRPr="00DB4388" w:rsidRDefault="008C48A5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– 0,5 %</w:t>
      </w:r>
      <w:r w:rsid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490E" w:rsidRPr="003E6C44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5A0B5A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3E6C44" w:rsidRDefault="00B6272F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51,2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D490E" w:rsidRPr="003E6C44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3E6C44" w:rsidRPr="003E6C44" w:rsidRDefault="003E6C44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негосударственных  организаций                 – 1,0 %,</w:t>
      </w:r>
    </w:p>
    <w:p w:rsidR="00BD490E" w:rsidRPr="003E6C44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         и организациями остатков субсидий, субвенций и иных межбюджетных трансфертов, имеющих целевое назначение – 0,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 w:rsidR="00E74FEB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B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D490E" w:rsidRPr="003E6C44" w:rsidRDefault="001C6F6B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68 530,8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(минус) </w:t>
      </w:r>
      <w:r w:rsidR="003E6C44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BD490E" w:rsidRPr="003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5A0B5A" w:rsidRPr="004218D6" w:rsidRDefault="005A0B5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202</w:t>
      </w:r>
      <w:r w:rsidR="004218D6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бюджете Ханты-Мансийского района отсутствуют безвозмездные поступления от государственных (муниципальных) организаций</w:t>
      </w:r>
      <w:r w:rsidR="001C6F6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0E" w:rsidRPr="004218D6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Фактическая сумма безвозмездных поступлений по сравнению          </w:t>
      </w:r>
      <w:r w:rsidR="00E74FE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аналогичным периодом 20</w:t>
      </w:r>
      <w:r w:rsidR="0085082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8D6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85082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меньшилась на </w:t>
      </w:r>
      <w:r w:rsidR="004218D6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9 011,4</w:t>
      </w:r>
      <w:r w:rsidR="0085082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</w:t>
      </w:r>
      <w:r w:rsidR="00B20854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082B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8D6"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2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114557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425 981,0</w:t>
      </w:r>
      <w:r w:rsidR="00062504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за </w:t>
      </w:r>
      <w:r w:rsidR="00062504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54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="0086231F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334 245,4</w:t>
      </w:r>
      <w:r w:rsidR="0086231F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91 735,6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114557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342581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14557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>34 999,4</w:t>
      </w:r>
      <w:r w:rsidR="000353DD" w:rsidRPr="0011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81110D" w:rsidRDefault="000353DD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2B7F98" w:rsidRDefault="00BD490E" w:rsidP="00D007D1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B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BD490E" w:rsidRPr="00AA53F1" w:rsidRDefault="00BD490E" w:rsidP="00D007D1">
      <w:pPr>
        <w:tabs>
          <w:tab w:val="left" w:pos="7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за </w:t>
      </w:r>
      <w:r w:rsidR="00A0442A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классификации за</w:t>
      </w:r>
      <w:r w:rsidR="00A0442A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 </w:t>
      </w:r>
      <w:r w:rsidR="00D670B4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42A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B20854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6E7A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D490E" w:rsidRPr="00AA53F1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A53F1">
        <w:rPr>
          <w:rFonts w:ascii="Times New Roman" w:eastAsia="Times New Roman" w:hAnsi="Times New Roman" w:cs="Times New Roman"/>
          <w:lang w:eastAsia="ru-RU"/>
        </w:rPr>
        <w:t xml:space="preserve">                         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018"/>
        <w:gridCol w:w="576"/>
        <w:gridCol w:w="1031"/>
        <w:gridCol w:w="1031"/>
        <w:gridCol w:w="576"/>
        <w:gridCol w:w="1044"/>
        <w:gridCol w:w="991"/>
        <w:gridCol w:w="813"/>
      </w:tblGrid>
      <w:tr w:rsidR="00BD490E" w:rsidRPr="0081110D" w:rsidTr="00C91E96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AA53F1" w:rsidRDefault="00136E7A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квартал 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BD490E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AA53F1" w:rsidRDefault="00D670B4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D670B4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136E7A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81110D" w:rsidTr="00C91E96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квартал </w:t>
            </w:r>
            <w:r w:rsidR="00136E7A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AA53F1" w:rsidRDefault="00555576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555576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 </w:t>
            </w:r>
            <w:r w:rsidR="00D670B4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81110D" w:rsidTr="00C91E96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AA53F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90 006,8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342 703,2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A0CC2" w:rsidRPr="00C91E96" w:rsidRDefault="00BA0CC2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76D41" w:rsidRPr="00C91E96" w:rsidRDefault="00D76D41" w:rsidP="00C91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95 603,3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0CC2" w:rsidRPr="00C91E96" w:rsidRDefault="00BA0CC2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76D41" w:rsidRPr="00C91E96" w:rsidRDefault="00D76D41" w:rsidP="00C91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A0CC2" w:rsidRPr="00C91E96" w:rsidRDefault="00BA0CC2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76D41" w:rsidRPr="00C91E96" w:rsidRDefault="00D76D41" w:rsidP="00C91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A0CC2" w:rsidRPr="00C91E96" w:rsidRDefault="00BA0CC2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76D41" w:rsidRPr="00C91E96" w:rsidRDefault="00D76D41" w:rsidP="00C91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5 596,5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A0CC2" w:rsidRPr="00C91E96" w:rsidRDefault="00BA0CC2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76D41" w:rsidRPr="00C91E96" w:rsidRDefault="00D76D41" w:rsidP="00C91E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106,2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3 456,6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734,5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119,4</w:t>
            </w:r>
          </w:p>
        </w:tc>
      </w:tr>
      <w:tr w:rsidR="00D76D41" w:rsidRPr="0081110D" w:rsidTr="00C91E96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13 831,0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108 426,8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10 247,1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-3 583,9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75 401,7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447 981,1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74 731,3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-670,4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95 869,2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820 890,2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109 825,4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13 956,2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114,6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3 229,0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5 372,1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3 904,2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675,2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120,9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366 015,1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2 097 467,9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406 037,3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40 022,2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110,9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10 913,4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317 981,5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12 907,0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1 993,6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118,3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5 611,7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9 005,5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92 555,4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9 485,9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480,4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105,3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19 403,1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102 963,0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20 641,7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1 238,6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106,4</w:t>
            </w:r>
          </w:p>
        </w:tc>
      </w:tr>
      <w:tr w:rsidR="00D76D41" w:rsidRPr="0081110D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2 972,0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11 102,6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2 932,0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D76D41" w:rsidRPr="0081110D" w:rsidTr="00C91E96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государственного  </w:t>
            </w: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6D41" w:rsidRPr="0081110D" w:rsidTr="00C91E96">
        <w:trPr>
          <w:trHeight w:val="624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93 769,0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343 157,4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85 789,3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-7 979,7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D76D41" w:rsidRPr="00C91E96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781 031,0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946A12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4 699 771,3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833 036,2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52 005,2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76D41" w:rsidRPr="00C91E96" w:rsidRDefault="00D76D41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1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106,7</w:t>
            </w:r>
          </w:p>
        </w:tc>
      </w:tr>
    </w:tbl>
    <w:p w:rsidR="00BD490E" w:rsidRPr="0081110D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9E3D45" w:rsidRDefault="00BD490E" w:rsidP="00D007D1">
      <w:pPr>
        <w:tabs>
          <w:tab w:val="left" w:pos="72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3313D3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B20854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9E3D45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833 036,2</w:t>
      </w:r>
      <w:r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3D45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="003313D3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на </w:t>
      </w:r>
      <w:r w:rsidR="00D670B4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E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490E" w:rsidRPr="00CD2C1F" w:rsidRDefault="00BD490E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</w:t>
      </w:r>
      <w:r w:rsidR="00471881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52 005,2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CD2C1F" w:rsidRDefault="00BD490E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="005C4F4E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«Межбюджетные трансферты общего характера бюджетам бюджетной системы Российской Федерации» -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- 11,5 %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20854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11,5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B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24312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D2C1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459F"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CD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A6" w:rsidRPr="00EA32DB" w:rsidRDefault="00532BA6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1226C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32DB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  <w:r w:rsidR="000B4C65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              (72,7 %), </w:t>
      </w:r>
      <w:r w:rsidR="00624312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общего характера бюджетам бюджетно</w:t>
      </w:r>
      <w:r w:rsidR="00B1226C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 (</w:t>
      </w:r>
      <w:r w:rsidR="00EA32DB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="00B1226C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«Общегосударственные вопросы» (</w:t>
      </w:r>
      <w:r w:rsidR="00EA32DB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27,9</w:t>
      </w:r>
      <w:r w:rsidR="00544715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</w:t>
      </w:r>
      <w:r w:rsidR="00544715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(26,</w:t>
      </w:r>
      <w:r w:rsidR="00EA32DB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B1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D15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«Национальная оборона» (21,2 %)</w:t>
      </w:r>
      <w:r w:rsid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«Физическая культура и спорт» (20,0 %)</w:t>
      </w:r>
      <w:r w:rsidR="008A0EB1" w:rsidRPr="00EA3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65" w:rsidRPr="00594E3D" w:rsidRDefault="000B4C65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</w:t>
      </w:r>
      <w:r w:rsidR="00B1226C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 </w:t>
      </w: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154A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исполнение по следующим направлениям расходов:</w:t>
      </w:r>
      <w:r w:rsidR="000F3510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544715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(10,2 %), </w:t>
      </w:r>
      <w:r w:rsidR="00544715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544715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(13,4 %)</w:t>
      </w:r>
      <w:r w:rsidR="000F3510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A6" w:rsidRPr="00594E3D" w:rsidRDefault="000B4C65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исполнение, менее 10 % 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0F3510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532BA6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4A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(9,5%), </w:t>
      </w:r>
      <w:r w:rsidR="00532BA6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</w:t>
      </w:r>
      <w:r w:rsidR="00FA04E8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6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кинематография» (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532BA6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94E3D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«Здравоохранение» (3,5 %)</w:t>
      </w:r>
      <w:r w:rsidR="00BE4BB9" w:rsidRPr="00594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1B3" w:rsidRPr="00594E3D" w:rsidRDefault="002951B3" w:rsidP="00D007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Перенесение части расходов на конец финансового года может привести к неэффективному расходованию средств бюджета                        и невозможно</w:t>
      </w:r>
      <w:r w:rsidR="00B1226C" w:rsidRPr="0059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 их освоения в полном объеме, что отрицательно </w:t>
      </w:r>
      <w:r w:rsidR="00B1226C" w:rsidRPr="0059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скажется на целевых показателях развития отраслей и в целом </w:t>
      </w:r>
      <w:r w:rsidR="00F54C14" w:rsidRPr="0059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экономическом и социальном состоянии Ханты-Мансийского района.</w:t>
      </w:r>
    </w:p>
    <w:p w:rsidR="00954F8F" w:rsidRPr="002F1C9E" w:rsidRDefault="003F73DC" w:rsidP="00D007D1">
      <w:pPr>
        <w:tabs>
          <w:tab w:val="left" w:pos="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раз</w:t>
      </w:r>
      <w:r w:rsidR="00954F8F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«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(</w:t>
      </w:r>
      <w:r w:rsidR="00954F8F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F8F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 квартале 202</w:t>
      </w:r>
      <w:r w:rsidR="002F1C9E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 и связано </w:t>
      </w:r>
      <w:r w:rsidR="000F3510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погашением кредита раньше установленного срока.</w:t>
      </w:r>
    </w:p>
    <w:p w:rsidR="00532BA6" w:rsidRPr="002F1C9E" w:rsidRDefault="00532BA6" w:rsidP="00D0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квартал </w:t>
      </w:r>
      <w:r w:rsidR="00D670B4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1C9E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2F1C9E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449 269,1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2951B3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1C9E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1B3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физической культуры</w:t>
      </w:r>
      <w:r w:rsidR="00F54C14"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Pr="002F1C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2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0E" w:rsidRPr="00607F4A" w:rsidRDefault="00D70B2C" w:rsidP="00D0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 за </w:t>
      </w:r>
      <w:r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7F4A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90E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607F4A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833 036,2</w:t>
      </w:r>
      <w:r w:rsidR="00BD490E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607F4A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="00BD490E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607F4A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4 699 771,3</w:t>
      </w:r>
      <w:r w:rsidR="00BD490E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r w:rsidR="00B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A733FD" w:rsidRDefault="002B7B39" w:rsidP="00D0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</w:t>
      </w:r>
      <w:r w:rsidR="00703D98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квартал </w:t>
      </w:r>
      <w:r w:rsidR="00D670B4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833 036,2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расходы на реализацию </w:t>
      </w:r>
      <w:r w:rsidR="00703D98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составили 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807 638,9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или 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25 397,3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33FD"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A7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86797" w:rsidRDefault="002B7B39" w:rsidP="00F867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</w:t>
      </w:r>
      <w:r w:rsidR="00703D98"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1 квартал </w:t>
      </w:r>
      <w:r w:rsidR="00D670B4"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3919"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</w:t>
      </w:r>
      <w:r w:rsidR="00FA04E8"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0B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представлено в Таблице 5.</w:t>
      </w:r>
    </w:p>
    <w:p w:rsidR="002B7B39" w:rsidRPr="00AF4A07" w:rsidRDefault="00BF2B90" w:rsidP="00713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AF4A07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A0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AF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487"/>
        <w:gridCol w:w="3449"/>
        <w:gridCol w:w="1416"/>
        <w:gridCol w:w="1136"/>
        <w:gridCol w:w="1417"/>
        <w:gridCol w:w="1240"/>
      </w:tblGrid>
      <w:tr w:rsidR="001E3825" w:rsidRPr="00AF4A07" w:rsidTr="001E3825">
        <w:trPr>
          <w:trHeight w:val="122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                  на </w:t>
            </w:r>
            <w:r w:rsidR="00D670B4"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A4469F"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(с уточнением)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за 1 квартал </w:t>
            </w:r>
            <w:r w:rsidR="00D670B4"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A4469F"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F4A07" w:rsidRDefault="002B7B39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исполнения </w:t>
            </w:r>
            <w:r w:rsidR="00D92BA9"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AF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годовым назначениям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262 233,0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73 428,5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188 804,5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388 680,4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96 097,2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292 583,2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107 848,8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23 586,4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84 262,4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40 526,0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9 443,4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31 082,6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 на 2022 – 2024 год»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812 279,8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122 759,0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689 520,8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«Безопасность жизнедеятельности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101 561,7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9 407,7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92 154,0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43 158,8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10 388,9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32 769,9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156 512,3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148 840,8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4 968,3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7 536,0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7 536,0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3825" w:rsidRPr="00AF4A07" w:rsidTr="001E3825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21 540,8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5 372,1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3 904,2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1 467,9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«Развитие образования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2 149 311,9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404 182,6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1 745 129,3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«Культура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309 693,5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15 027,8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294 665,7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112 983,4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23 396,7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89 586,7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12579A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3825" w:rsidRPr="00AF4A07" w:rsidTr="001E3825">
        <w:trPr>
          <w:trHeight w:val="33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15 279,0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2 932,0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12 347,0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3825" w:rsidRPr="00AF4A07" w:rsidTr="0081571A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«Формирование доступной среды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2022-2024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3825" w:rsidRPr="00AF4A07" w:rsidTr="0081571A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3 866,8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1 788,4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2 078,4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E3825" w:rsidRPr="00AF4A07" w:rsidTr="0081571A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«Благоустройство населенных пунктов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69 677,0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2 189,0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67 488,0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1E3825" w:rsidRPr="00AF4A07" w:rsidTr="001E382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8 204,2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</w:t>
            </w:r>
            <w:r w:rsidR="00125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1E3825" w:rsidRPr="00AF4A07" w:rsidTr="001E3825">
        <w:trPr>
          <w:trHeight w:val="288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4 625 875,4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807 638,9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3 742 544,3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</w:t>
            </w:r>
            <w:r w:rsidR="00125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E3825" w:rsidRPr="00AF4A07" w:rsidTr="001E3825">
        <w:trPr>
          <w:trHeight w:val="288"/>
        </w:trPr>
        <w:tc>
          <w:tcPr>
            <w:tcW w:w="2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73 895,9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25 397,3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124 190,8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</w:t>
            </w:r>
            <w:r w:rsidR="00125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1E3825" w:rsidRPr="00AF4A07" w:rsidTr="001E3825">
        <w:trPr>
          <w:trHeight w:val="288"/>
        </w:trPr>
        <w:tc>
          <w:tcPr>
            <w:tcW w:w="2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9F" w:rsidRPr="00AF4A07" w:rsidRDefault="00A4469F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4A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 за 1 квартал 2022 года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4 699 771,3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833 036,2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3 866 735,1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9F" w:rsidRPr="00AF4A07" w:rsidRDefault="00A4469F" w:rsidP="006A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17,7</w:t>
            </w:r>
          </w:p>
        </w:tc>
      </w:tr>
    </w:tbl>
    <w:p w:rsidR="00D70B2C" w:rsidRPr="00AF4A07" w:rsidRDefault="00D70B2C" w:rsidP="0063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12579A" w:rsidRDefault="009504C1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79A">
        <w:rPr>
          <w:rFonts w:ascii="Times New Roman" w:eastAsia="Calibri" w:hAnsi="Times New Roman" w:cs="Times New Roman"/>
          <w:sz w:val="28"/>
          <w:szCs w:val="28"/>
        </w:rPr>
        <w:t>Р</w:t>
      </w:r>
      <w:r w:rsidR="00BA4667" w:rsidRPr="0012579A">
        <w:rPr>
          <w:rFonts w:ascii="Times New Roman" w:eastAsia="Calibri" w:hAnsi="Times New Roman" w:cs="Times New Roman"/>
          <w:sz w:val="28"/>
          <w:szCs w:val="28"/>
        </w:rPr>
        <w:t>асходы по 23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реализованы                      в </w:t>
      </w:r>
      <w:r w:rsidR="00635DF1" w:rsidRPr="0012579A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807 638,9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17, 5</w:t>
      </w:r>
      <w:r w:rsidR="00703D98" w:rsidRPr="0012579A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12579A">
        <w:rPr>
          <w:rFonts w:ascii="Times New Roman" w:eastAsia="Calibri" w:hAnsi="Times New Roman" w:cs="Times New Roman"/>
          <w:sz w:val="28"/>
          <w:szCs w:val="28"/>
        </w:rPr>
        <w:t>202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4 625 875,4</w:t>
      </w:r>
      <w:r w:rsidR="00703D98" w:rsidRPr="00125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25 397,3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34,4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12579A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12579A" w:rsidRPr="0012579A">
        <w:rPr>
          <w:rFonts w:ascii="Times New Roman" w:eastAsia="Calibri" w:hAnsi="Times New Roman" w:cs="Times New Roman"/>
          <w:sz w:val="28"/>
          <w:szCs w:val="28"/>
        </w:rPr>
        <w:t>73 895,9</w:t>
      </w:r>
      <w:r w:rsidR="00BD490E" w:rsidRPr="0012579A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9A0E69" w:rsidRDefault="00A73772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E69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9A0E69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9A0E69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9A0E69">
        <w:rPr>
          <w:rFonts w:ascii="Times New Roman" w:eastAsia="Calibri" w:hAnsi="Times New Roman" w:cs="Times New Roman"/>
          <w:sz w:val="28"/>
          <w:szCs w:val="28"/>
        </w:rPr>
        <w:t>202</w:t>
      </w:r>
      <w:r w:rsidR="009A0E69" w:rsidRPr="009A0E69">
        <w:rPr>
          <w:rFonts w:ascii="Times New Roman" w:eastAsia="Calibri" w:hAnsi="Times New Roman" w:cs="Times New Roman"/>
          <w:sz w:val="28"/>
          <w:szCs w:val="28"/>
        </w:rPr>
        <w:t>2</w:t>
      </w:r>
      <w:r w:rsidRPr="009A0E69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Pr="009D2884" w:rsidRDefault="00BD490E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по </w:t>
      </w:r>
      <w:r w:rsidR="009D2884" w:rsidRPr="009D2884">
        <w:rPr>
          <w:rFonts w:ascii="Times New Roman" w:eastAsia="Calibri" w:hAnsi="Times New Roman" w:cs="Times New Roman"/>
          <w:sz w:val="28"/>
          <w:szCs w:val="28"/>
        </w:rPr>
        <w:t>3</w:t>
      </w:r>
      <w:r w:rsidRPr="009D2884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D92BA9" w:rsidRPr="009D2884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9D2884">
        <w:rPr>
          <w:rFonts w:ascii="Times New Roman" w:eastAsia="Calibri" w:hAnsi="Times New Roman" w:cs="Times New Roman"/>
          <w:sz w:val="28"/>
          <w:szCs w:val="28"/>
        </w:rPr>
        <w:t>202</w:t>
      </w:r>
      <w:r w:rsidR="002A026A" w:rsidRPr="009D2884">
        <w:rPr>
          <w:rFonts w:ascii="Times New Roman" w:eastAsia="Calibri" w:hAnsi="Times New Roman" w:cs="Times New Roman"/>
          <w:sz w:val="28"/>
          <w:szCs w:val="28"/>
        </w:rPr>
        <w:t>2</w:t>
      </w:r>
      <w:r w:rsidR="00D92BA9" w:rsidRPr="009D288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9D2884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9D2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884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9D2884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64AF2" w:rsidRPr="009D2884">
        <w:rPr>
          <w:rFonts w:ascii="Times New Roman" w:eastAsia="Calibri" w:hAnsi="Times New Roman" w:cs="Times New Roman"/>
          <w:i/>
          <w:sz w:val="28"/>
          <w:szCs w:val="28"/>
        </w:rPr>
        <w:t>свыше 25</w:t>
      </w:r>
      <w:r w:rsidR="00635DF1" w:rsidRPr="009D2884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9D2884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9D2884">
        <w:rPr>
          <w:rFonts w:ascii="Times New Roman" w:eastAsia="Calibri" w:hAnsi="Times New Roman" w:cs="Times New Roman"/>
          <w:sz w:val="28"/>
          <w:szCs w:val="28"/>
        </w:rPr>
        <w:t>,</w:t>
      </w:r>
      <w:r w:rsidRPr="009D2884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E90531" w:rsidRPr="00E90531" w:rsidRDefault="00E90531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84">
        <w:rPr>
          <w:rFonts w:ascii="Times New Roman" w:eastAsia="Calibri" w:hAnsi="Times New Roman" w:cs="Times New Roman"/>
          <w:sz w:val="28"/>
          <w:szCs w:val="28"/>
        </w:rPr>
        <w:t>1) «Повышение эффективности муниципального</w:t>
      </w:r>
      <w:r w:rsidRPr="00E90531">
        <w:rPr>
          <w:rFonts w:ascii="Times New Roman" w:eastAsia="Calibri" w:hAnsi="Times New Roman" w:cs="Times New Roman"/>
          <w:sz w:val="28"/>
          <w:szCs w:val="28"/>
        </w:rPr>
        <w:t xml:space="preserve"> управления                    Ханты-Мансийского района на 2022 - 2024 годы» - 73 428,5 тыс. рублей или 28,0 %  от уточненного годового назначения (262 233,0 тыс. рублей);</w:t>
      </w:r>
    </w:p>
    <w:p w:rsidR="00E90531" w:rsidRDefault="00E90531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31">
        <w:rPr>
          <w:rFonts w:ascii="Times New Roman" w:eastAsia="Calibri" w:hAnsi="Times New Roman" w:cs="Times New Roman"/>
          <w:sz w:val="28"/>
          <w:szCs w:val="28"/>
        </w:rPr>
        <w:t>2) «Обеспечение экологической безопасности Ханты-Мансийского района  на 2022 – 2024 годы» - 9 904,2 тыс. рублей или 72,7 %                                 от уточненного годового назначения (5 372,1 тыс. рублей);</w:t>
      </w:r>
    </w:p>
    <w:p w:rsidR="009D2884" w:rsidRPr="009D2884" w:rsidRDefault="009D2884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84">
        <w:rPr>
          <w:rFonts w:ascii="Times New Roman" w:eastAsia="Calibri" w:hAnsi="Times New Roman" w:cs="Times New Roman"/>
          <w:sz w:val="28"/>
          <w:szCs w:val="28"/>
        </w:rPr>
        <w:t>3) «Развитие малого и среднего предпринимательства                                  на территории Ханты-Мансийского района на 2022 – 2024 годы»                           - 1 788,4 тыс. рублей или 46,3 %  от уточненного годового назначения                 (3 866,8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CC0" w:rsidRPr="00BB2CC0" w:rsidRDefault="00BB2CC0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CC0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F16D4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16D44" w:rsidRPr="00F16D44">
        <w:rPr>
          <w:rFonts w:ascii="Times New Roman" w:eastAsia="Calibri" w:hAnsi="Times New Roman" w:cs="Times New Roman"/>
          <w:sz w:val="28"/>
          <w:szCs w:val="28"/>
        </w:rPr>
        <w:t>10</w:t>
      </w:r>
      <w:r w:rsidRPr="00F16D44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1 квартал 2022 года  освоены </w:t>
      </w:r>
      <w:r w:rsidRPr="00F16D44">
        <w:rPr>
          <w:rFonts w:ascii="Times New Roman" w:eastAsia="Calibri" w:hAnsi="Times New Roman" w:cs="Times New Roman"/>
          <w:i/>
          <w:sz w:val="28"/>
          <w:szCs w:val="28"/>
        </w:rPr>
        <w:t>в объеме от 12,8 %</w:t>
      </w:r>
      <w:r w:rsidRPr="00BB2CC0">
        <w:rPr>
          <w:rFonts w:ascii="Times New Roman" w:eastAsia="Calibri" w:hAnsi="Times New Roman" w:cs="Times New Roman"/>
          <w:i/>
          <w:sz w:val="28"/>
          <w:szCs w:val="28"/>
        </w:rPr>
        <w:t xml:space="preserve"> до 24,7 %</w:t>
      </w:r>
      <w:r w:rsidRPr="00BB2CC0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B2CC0" w:rsidRPr="00522DE2" w:rsidRDefault="00BB2CC0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DE2">
        <w:rPr>
          <w:rFonts w:ascii="Times New Roman" w:eastAsia="Calibri" w:hAnsi="Times New Roman" w:cs="Times New Roman"/>
          <w:sz w:val="28"/>
          <w:szCs w:val="28"/>
        </w:rPr>
        <w:t>1)</w:t>
      </w:r>
      <w:r w:rsidR="00F53AD7" w:rsidRPr="00522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522D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2DE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20</w:t>
      </w:r>
      <w:r w:rsidR="00522DE2" w:rsidRPr="00522DE2">
        <w:rPr>
          <w:rFonts w:ascii="Times New Roman" w:eastAsia="Calibri" w:hAnsi="Times New Roman" w:cs="Times New Roman"/>
          <w:sz w:val="28"/>
          <w:szCs w:val="28"/>
        </w:rPr>
        <w:t>22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522DE2" w:rsidRPr="00522DE2">
        <w:rPr>
          <w:rFonts w:ascii="Times New Roman" w:eastAsia="Calibri" w:hAnsi="Times New Roman" w:cs="Times New Roman"/>
          <w:sz w:val="28"/>
          <w:szCs w:val="28"/>
        </w:rPr>
        <w:t>4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="00522DE2" w:rsidRPr="00522DE2">
        <w:rPr>
          <w:rFonts w:ascii="Times New Roman" w:eastAsia="Calibri" w:hAnsi="Times New Roman" w:cs="Times New Roman"/>
          <w:sz w:val="28"/>
          <w:szCs w:val="28"/>
        </w:rPr>
        <w:t>214,0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22DE2" w:rsidRPr="00522DE2">
        <w:rPr>
          <w:rFonts w:ascii="Times New Roman" w:eastAsia="Calibri" w:hAnsi="Times New Roman" w:cs="Times New Roman"/>
          <w:sz w:val="28"/>
          <w:szCs w:val="28"/>
        </w:rPr>
        <w:t>16,6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522DE2" w:rsidRPr="00522DE2">
        <w:rPr>
          <w:rFonts w:ascii="Times New Roman" w:eastAsia="Calibri" w:hAnsi="Times New Roman" w:cs="Times New Roman"/>
          <w:sz w:val="28"/>
          <w:szCs w:val="28"/>
        </w:rPr>
        <w:t>1 292,7</w:t>
      </w:r>
      <w:r w:rsidRPr="00522DE2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9D2884" w:rsidRPr="001B1EB7" w:rsidRDefault="00522DE2" w:rsidP="00D007D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B1EB7">
        <w:rPr>
          <w:rFonts w:ascii="Times New Roman" w:eastAsia="Calibri" w:hAnsi="Times New Roman" w:cs="Times New Roman"/>
          <w:sz w:val="28"/>
          <w:szCs w:val="28"/>
        </w:rPr>
        <w:t>2)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«Создание условий для ответственного управления муниципальными финансами, повышения устойчивости местных бюджетов Ханты-Мансийского района на 20</w:t>
      </w:r>
      <w:r w:rsidR="001B1EB7">
        <w:rPr>
          <w:rFonts w:ascii="Times New Roman" w:eastAsia="Calibri" w:hAnsi="Times New Roman" w:cs="Times New Roman"/>
          <w:sz w:val="28"/>
          <w:szCs w:val="28"/>
        </w:rPr>
        <w:t>22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1B1EB7">
        <w:rPr>
          <w:rFonts w:ascii="Times New Roman" w:eastAsia="Calibri" w:hAnsi="Times New Roman" w:cs="Times New Roman"/>
          <w:sz w:val="28"/>
          <w:szCs w:val="28"/>
        </w:rPr>
        <w:t>4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          - </w:t>
      </w:r>
      <w:r w:rsidR="001B1EB7">
        <w:rPr>
          <w:rFonts w:ascii="Times New Roman" w:eastAsia="Calibri" w:hAnsi="Times New Roman" w:cs="Times New Roman"/>
          <w:sz w:val="28"/>
          <w:szCs w:val="28"/>
        </w:rPr>
        <w:t>96 097,2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B1EB7">
        <w:rPr>
          <w:rFonts w:ascii="Times New Roman" w:eastAsia="Calibri" w:hAnsi="Times New Roman" w:cs="Times New Roman"/>
          <w:sz w:val="28"/>
          <w:szCs w:val="28"/>
        </w:rPr>
        <w:t>24,7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1B1EB7">
        <w:rPr>
          <w:rFonts w:ascii="Times New Roman" w:eastAsia="Calibri" w:hAnsi="Times New Roman" w:cs="Times New Roman"/>
          <w:sz w:val="28"/>
          <w:szCs w:val="28"/>
        </w:rPr>
        <w:t>388 680,4</w:t>
      </w:r>
      <w:r w:rsidR="001B1EB7" w:rsidRPr="001B1EB7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E90531" w:rsidRPr="00F16D44" w:rsidRDefault="00F16D44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3) «Развитие агропромышленного комплекса  Ханты-Мансийского района на 2022 – 2024 годы» - 23 586,4 тыс. рублей                                                       или 21,9 %  от уточненного годового назначения (107 848,8 тыс.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4) «Формирование и развитие муниципального имущества                 Ханты-Мансийского района на 2022 – 2024 годы» - 9 443,4 тыс. рублей или 23,3 %  от уточненного годового назначения (40 526,0 тыс.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5) «Развитие и модернизация жилищно-коммунального комплекса                   и повышение энергетической эффективности Ханты-Мансийского района  на 2022 – 2024 годы» - 122 759,0 тыс. рублей или 15,1 %  от уточненного годового назначения (812 279,8 тыс.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6) «Содействие занятости населения Ханты-Мансийского района         на 2022 – 2024 годы» - 10 388,9 тыс. рублей или 24,1 %  от уточненного годового назначения (43 158,8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«Развитие образования </w:t>
      </w:r>
      <w:proofErr w:type="gramStart"/>
      <w:r w:rsidRPr="00F16D4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6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6D4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16D44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2022 – 2024 годы» - 404 182,6 тыс. рублей или 18,8 %  от уточненного годового назначения (2 149 311,9 тыс.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8) «Развитие спорта и туризма на территории Ханты-Мансийского района на 2022-2024 годы» - 23 396,7 тыс. рублей                                                       или 20,7 %  от уточненного годового назначения (112 983,4 тыс. рублей);</w:t>
      </w:r>
    </w:p>
    <w:p w:rsidR="00F16D44" w:rsidRPr="00F16D44" w:rsidRDefault="00F16D44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9) «Развитие гражданского общества Ханты-Мансийского района           на 2022 – 2024 годы» - 2 932,0 тыс. рублей или 19,2 %  от уточненного годового назначения (15 279,0 тыс. рублей);</w:t>
      </w:r>
    </w:p>
    <w:p w:rsidR="00F16D44" w:rsidRPr="00F16D44" w:rsidRDefault="00F16D4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D44">
        <w:rPr>
          <w:rFonts w:ascii="Times New Roman" w:eastAsia="Calibri" w:hAnsi="Times New Roman" w:cs="Times New Roman"/>
          <w:sz w:val="28"/>
          <w:szCs w:val="28"/>
        </w:rPr>
        <w:t>10) «Устойчивое развитие коренных малочисленных народов Севера на территории Ханты-Мансийского района на 2022-2024 годы»                                - 1 200,0 тыс. рублей или 12,8 %  от уточненного годового назначения (9 404,2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04186" w:rsidRPr="00A04186" w:rsidRDefault="00A04186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6">
        <w:rPr>
          <w:rFonts w:ascii="Times New Roman" w:eastAsia="Calibri" w:hAnsi="Times New Roman" w:cs="Times New Roman"/>
          <w:sz w:val="28"/>
          <w:szCs w:val="28"/>
        </w:rPr>
        <w:t xml:space="preserve">С результатом </w:t>
      </w:r>
      <w:r w:rsidRPr="00A04186">
        <w:rPr>
          <w:rFonts w:ascii="Times New Roman" w:eastAsia="Calibri" w:hAnsi="Times New Roman" w:cs="Times New Roman"/>
          <w:i/>
          <w:sz w:val="28"/>
          <w:szCs w:val="28"/>
        </w:rPr>
        <w:t>менее 10 % (от 3,0 до 9,6 %)</w:t>
      </w:r>
      <w:r w:rsidRPr="00A04186">
        <w:rPr>
          <w:rFonts w:ascii="Times New Roman" w:eastAsia="Calibri" w:hAnsi="Times New Roman" w:cs="Times New Roman"/>
          <w:sz w:val="28"/>
          <w:szCs w:val="28"/>
        </w:rPr>
        <w:t xml:space="preserve"> к годовым значениям                       в 1 квартале 2022 года </w:t>
      </w:r>
      <w:r w:rsidRPr="005C7668">
        <w:rPr>
          <w:rFonts w:ascii="Times New Roman" w:eastAsia="Calibri" w:hAnsi="Times New Roman" w:cs="Times New Roman"/>
          <w:sz w:val="28"/>
          <w:szCs w:val="28"/>
        </w:rPr>
        <w:t>исполнен</w:t>
      </w:r>
      <w:r w:rsidR="00BF2B90">
        <w:rPr>
          <w:rFonts w:ascii="Times New Roman" w:eastAsia="Calibri" w:hAnsi="Times New Roman" w:cs="Times New Roman"/>
          <w:sz w:val="28"/>
          <w:szCs w:val="28"/>
        </w:rPr>
        <w:t>о</w:t>
      </w:r>
      <w:r w:rsidRPr="005C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668" w:rsidRPr="005C7668">
        <w:rPr>
          <w:rFonts w:ascii="Times New Roman" w:eastAsia="Calibri" w:hAnsi="Times New Roman" w:cs="Times New Roman"/>
          <w:sz w:val="28"/>
          <w:szCs w:val="28"/>
        </w:rPr>
        <w:t>5</w:t>
      </w:r>
      <w:r w:rsidRPr="005C7668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94D18">
        <w:rPr>
          <w:rFonts w:ascii="Times New Roman" w:eastAsia="Calibri" w:hAnsi="Times New Roman" w:cs="Times New Roman"/>
          <w:sz w:val="28"/>
          <w:szCs w:val="28"/>
        </w:rPr>
        <w:t>х</w:t>
      </w:r>
      <w:r w:rsidRPr="00A04186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  <w:r w:rsidR="00094D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0418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A04186" w:rsidRPr="00A04186" w:rsidRDefault="00A04186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6">
        <w:rPr>
          <w:rFonts w:ascii="Times New Roman" w:eastAsia="Calibri" w:hAnsi="Times New Roman" w:cs="Times New Roman"/>
          <w:sz w:val="28"/>
          <w:szCs w:val="28"/>
        </w:rPr>
        <w:t>1) «Комплексное развитие транспортной системы на территории Ханты-Мансийского района на 2022 – 2024 годы» - 7 671,5 тыс. рублей или 4,9 %  от уточненного годового назначения (156 512,3 тыс. рублей);</w:t>
      </w:r>
    </w:p>
    <w:p w:rsidR="00836676" w:rsidRPr="00A04186" w:rsidRDefault="00A04186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6">
        <w:rPr>
          <w:rFonts w:ascii="Times New Roman" w:eastAsia="Calibri" w:hAnsi="Times New Roman" w:cs="Times New Roman"/>
          <w:sz w:val="28"/>
          <w:szCs w:val="28"/>
        </w:rPr>
        <w:t>2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) «Безопасность жизнедеятельности </w:t>
      </w:r>
      <w:proofErr w:type="gramStart"/>
      <w:r w:rsidR="00836676" w:rsidRPr="00A041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6676" w:rsidRPr="00A0418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районе           на 20</w:t>
      </w:r>
      <w:r w:rsidRPr="00A04186">
        <w:rPr>
          <w:rFonts w:ascii="Times New Roman" w:eastAsia="Calibri" w:hAnsi="Times New Roman" w:cs="Times New Roman"/>
          <w:sz w:val="28"/>
          <w:szCs w:val="28"/>
        </w:rPr>
        <w:t>22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Pr="00A04186">
        <w:rPr>
          <w:rFonts w:ascii="Times New Roman" w:eastAsia="Calibri" w:hAnsi="Times New Roman" w:cs="Times New Roman"/>
          <w:sz w:val="28"/>
          <w:szCs w:val="28"/>
        </w:rPr>
        <w:t>4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Pr="00A04186">
        <w:rPr>
          <w:rFonts w:ascii="Times New Roman" w:eastAsia="Calibri" w:hAnsi="Times New Roman" w:cs="Times New Roman"/>
          <w:sz w:val="28"/>
          <w:szCs w:val="28"/>
        </w:rPr>
        <w:t>9 407,7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A04186">
        <w:rPr>
          <w:rFonts w:ascii="Times New Roman" w:eastAsia="Calibri" w:hAnsi="Times New Roman" w:cs="Times New Roman"/>
          <w:sz w:val="28"/>
          <w:szCs w:val="28"/>
        </w:rPr>
        <w:t>9,3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A04186">
        <w:rPr>
          <w:rFonts w:ascii="Times New Roman" w:eastAsia="Calibri" w:hAnsi="Times New Roman" w:cs="Times New Roman"/>
          <w:sz w:val="28"/>
          <w:szCs w:val="28"/>
        </w:rPr>
        <w:t>101 561,7</w:t>
      </w:r>
      <w:r w:rsidR="00836676" w:rsidRPr="00A04186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A04186" w:rsidRPr="00A04186" w:rsidRDefault="00A04186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86">
        <w:rPr>
          <w:rFonts w:ascii="Times New Roman" w:eastAsia="Calibri" w:hAnsi="Times New Roman" w:cs="Times New Roman"/>
          <w:sz w:val="28"/>
          <w:szCs w:val="28"/>
        </w:rPr>
        <w:t>3) «Ведение землеустройства и рационального использования земельных ресурсов Ханты-Мансийского района на 2022 – 2024 годы»                - 21,6 тыс. рублей или 2,5 %  от уточненного годового назначения                       (850,0 тыс. рублей).</w:t>
      </w:r>
    </w:p>
    <w:p w:rsidR="00CE07E4" w:rsidRPr="00D21ECC" w:rsidRDefault="00A04186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CC">
        <w:rPr>
          <w:rFonts w:ascii="Times New Roman" w:eastAsia="Calibri" w:hAnsi="Times New Roman" w:cs="Times New Roman"/>
          <w:sz w:val="28"/>
          <w:szCs w:val="28"/>
        </w:rPr>
        <w:t>4</w:t>
      </w:r>
      <w:r w:rsidR="00CE07E4" w:rsidRPr="00D21ECC">
        <w:rPr>
          <w:rFonts w:ascii="Times New Roman" w:eastAsia="Calibri" w:hAnsi="Times New Roman" w:cs="Times New Roman"/>
          <w:sz w:val="28"/>
          <w:szCs w:val="28"/>
        </w:rPr>
        <w:t>)</w:t>
      </w:r>
      <w:r w:rsidRPr="00D21ECC">
        <w:rPr>
          <w:rFonts w:ascii="Times New Roman" w:eastAsia="Calibri" w:hAnsi="Times New Roman" w:cs="Times New Roman"/>
          <w:sz w:val="28"/>
          <w:szCs w:val="28"/>
        </w:rPr>
        <w:t xml:space="preserve"> «Культура Ханты-Мансийского района на 2022-2024 годы»                     - 15 027,8 тыс. рублей или 4,9 %  от уточненного годового назначения (</w:t>
      </w:r>
      <w:r w:rsidR="00D21ECC" w:rsidRPr="00D21ECC">
        <w:rPr>
          <w:rFonts w:ascii="Times New Roman" w:eastAsia="Calibri" w:hAnsi="Times New Roman" w:cs="Times New Roman"/>
          <w:sz w:val="28"/>
          <w:szCs w:val="28"/>
        </w:rPr>
        <w:t>309 693,5</w:t>
      </w:r>
      <w:r w:rsidRPr="00D21ECC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D21ECC" w:rsidRPr="00D21ECC" w:rsidRDefault="00D21ECC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CC">
        <w:rPr>
          <w:rFonts w:ascii="Times New Roman" w:eastAsia="Calibri" w:hAnsi="Times New Roman" w:cs="Times New Roman"/>
          <w:sz w:val="28"/>
          <w:szCs w:val="28"/>
        </w:rPr>
        <w:t>5) «Благоустройство населенных пунктов Ханты-Мансийского района на 2022-2024 годы» - 2 189,0 тыс. рублей или 3,1 %                                  от уточненного годового назначения (69 677,0 тыс. рублей).</w:t>
      </w:r>
    </w:p>
    <w:p w:rsidR="00CD6A25" w:rsidRPr="0081110D" w:rsidRDefault="00CD6A25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В 1 квартале 2022 года </w:t>
      </w:r>
      <w:r w:rsidRPr="00CD6A25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A25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3C3D41">
        <w:rPr>
          <w:rFonts w:ascii="Times New Roman" w:eastAsia="Calibri" w:hAnsi="Times New Roman" w:cs="Times New Roman"/>
          <w:sz w:val="28"/>
          <w:szCs w:val="28"/>
        </w:rPr>
        <w:t>по 5 муниципальным</w:t>
      </w:r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 программам, причины отсутствия расходов                              приведены в пояснительной записке (использование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запланировано на 2-4 квартал 2022 года, принятые в 1 квартале 2022 года бюджетные обязательства предусматривают оплату во 2 квартале текущего года, несвоевременное </w:t>
      </w:r>
      <w:r w:rsidRPr="00CD6A25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обязательств подрядными организациями по муниципальным контрактам</w:t>
      </w:r>
      <w:r w:rsidR="00F90FE7">
        <w:rPr>
          <w:rFonts w:ascii="Times New Roman" w:eastAsia="Calibri" w:hAnsi="Times New Roman" w:cs="Times New Roman"/>
          <w:sz w:val="28"/>
          <w:szCs w:val="28"/>
        </w:rPr>
        <w:t>, длительность проведения конкурсных процедур</w:t>
      </w:r>
      <w:r w:rsidRPr="00CD6A2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F90F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CD6A25">
        <w:rPr>
          <w:rFonts w:ascii="Times New Roman" w:eastAsia="Calibri" w:hAnsi="Times New Roman" w:cs="Times New Roman"/>
          <w:sz w:val="28"/>
          <w:szCs w:val="28"/>
        </w:rPr>
        <w:t>в том числе:</w:t>
      </w:r>
      <w:proofErr w:type="gramEnd"/>
    </w:p>
    <w:p w:rsidR="00F90FE7" w:rsidRPr="00F90FE7" w:rsidRDefault="00F90FE7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FE7">
        <w:rPr>
          <w:rFonts w:ascii="Times New Roman" w:eastAsia="Calibri" w:hAnsi="Times New Roman" w:cs="Times New Roman"/>
          <w:sz w:val="28"/>
          <w:szCs w:val="28"/>
        </w:rPr>
        <w:t>1) «Подготовка перспективных территорий для развития жилищного строительства Ханты-Мансийского района                                          на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90FE7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90FE7">
        <w:rPr>
          <w:rFonts w:ascii="Times New Roman" w:eastAsia="Calibri" w:hAnsi="Times New Roman" w:cs="Times New Roman"/>
          <w:sz w:val="28"/>
          <w:szCs w:val="28"/>
        </w:rPr>
        <w:t xml:space="preserve"> годы», уточненные бюджетные назначения на 2022 год составляют 7 536,0 тыс. рублей;</w:t>
      </w:r>
    </w:p>
    <w:p w:rsidR="00F90FE7" w:rsidRPr="00F90FE7" w:rsidRDefault="00F90FE7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FE7">
        <w:rPr>
          <w:rFonts w:ascii="Times New Roman" w:eastAsia="Calibri" w:hAnsi="Times New Roman" w:cs="Times New Roman"/>
          <w:sz w:val="28"/>
          <w:szCs w:val="28"/>
        </w:rPr>
        <w:t>2) «Развитие цифрового общества Ханты-Мансийского района на 2022 – 2024 годы», уточненные бюджетные назначения на 2022 год составляют 4 968,3 тыс. рублей;</w:t>
      </w:r>
    </w:p>
    <w:p w:rsidR="00CD6A25" w:rsidRPr="00A50924" w:rsidRDefault="00A50924" w:rsidP="00D007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924">
        <w:rPr>
          <w:rFonts w:ascii="Times New Roman" w:eastAsia="Calibri" w:hAnsi="Times New Roman" w:cs="Times New Roman"/>
          <w:sz w:val="28"/>
          <w:szCs w:val="28"/>
        </w:rPr>
        <w:t>3) «Улучшение жилищных условий жителей Ханты-Мансийского района на 2022 – 2024 годы», уточненные бюджетные назначения                       на 2022 год составляют 21 540,8 тыс. рублей;</w:t>
      </w:r>
    </w:p>
    <w:p w:rsidR="00CD6A25" w:rsidRPr="00A50924" w:rsidRDefault="00A50924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50924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годы», уточненные бюджетные назначения               на 202</w:t>
      </w:r>
      <w:r w:rsidR="00665439">
        <w:rPr>
          <w:rFonts w:ascii="Times New Roman" w:eastAsia="Calibri" w:hAnsi="Times New Roman" w:cs="Times New Roman"/>
          <w:sz w:val="28"/>
          <w:szCs w:val="28"/>
        </w:rPr>
        <w:t>2</w:t>
      </w:r>
      <w:r w:rsidRPr="00A50924">
        <w:rPr>
          <w:rFonts w:ascii="Times New Roman" w:eastAsia="Calibri" w:hAnsi="Times New Roman" w:cs="Times New Roman"/>
          <w:sz w:val="28"/>
          <w:szCs w:val="28"/>
        </w:rPr>
        <w:t xml:space="preserve"> год составляют 838,9 тыс. рублей;</w:t>
      </w:r>
    </w:p>
    <w:p w:rsidR="001E2B93" w:rsidRPr="00665439" w:rsidRDefault="00665439" w:rsidP="00D007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39">
        <w:rPr>
          <w:rFonts w:ascii="Times New Roman" w:eastAsia="Calibri" w:hAnsi="Times New Roman" w:cs="Times New Roman"/>
          <w:sz w:val="28"/>
          <w:szCs w:val="28"/>
        </w:rPr>
        <w:t>5</w:t>
      </w:r>
      <w:r w:rsidR="00E92EB2" w:rsidRPr="00665439">
        <w:rPr>
          <w:rFonts w:ascii="Times New Roman" w:eastAsia="Calibri" w:hAnsi="Times New Roman" w:cs="Times New Roman"/>
          <w:sz w:val="28"/>
          <w:szCs w:val="28"/>
        </w:rPr>
        <w:t>)</w:t>
      </w:r>
      <w:r w:rsidR="00BD490E" w:rsidRPr="00665439">
        <w:rPr>
          <w:rFonts w:ascii="Times New Roman" w:eastAsia="Calibri" w:hAnsi="Times New Roman" w:cs="Times New Roman"/>
          <w:sz w:val="28"/>
          <w:szCs w:val="28"/>
        </w:rPr>
        <w:t xml:space="preserve"> «Формирование доступной среды </w:t>
      </w:r>
      <w:proofErr w:type="gramStart"/>
      <w:r w:rsidR="00BD490E" w:rsidRPr="0066543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D490E" w:rsidRPr="00665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490E" w:rsidRPr="0066543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BD490E" w:rsidRPr="00665439">
        <w:rPr>
          <w:rFonts w:ascii="Times New Roman" w:eastAsia="Calibri" w:hAnsi="Times New Roman" w:cs="Times New Roman"/>
          <w:sz w:val="28"/>
          <w:szCs w:val="28"/>
        </w:rPr>
        <w:t xml:space="preserve"> районе            </w:t>
      </w:r>
      <w:r w:rsidR="00E92EB2" w:rsidRPr="0066543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E2B93" w:rsidRPr="00665439">
        <w:rPr>
          <w:rFonts w:ascii="Times New Roman" w:eastAsia="Calibri" w:hAnsi="Times New Roman" w:cs="Times New Roman"/>
          <w:sz w:val="28"/>
          <w:szCs w:val="28"/>
        </w:rPr>
        <w:t>на 20</w:t>
      </w:r>
      <w:r w:rsidRPr="00665439">
        <w:rPr>
          <w:rFonts w:ascii="Times New Roman" w:eastAsia="Calibri" w:hAnsi="Times New Roman" w:cs="Times New Roman"/>
          <w:sz w:val="28"/>
          <w:szCs w:val="28"/>
        </w:rPr>
        <w:t>22</w:t>
      </w:r>
      <w:r w:rsidR="001E2B93" w:rsidRPr="00665439">
        <w:rPr>
          <w:rFonts w:ascii="Times New Roman" w:eastAsia="Calibri" w:hAnsi="Times New Roman" w:cs="Times New Roman"/>
          <w:sz w:val="28"/>
          <w:szCs w:val="28"/>
        </w:rPr>
        <w:t>-202</w:t>
      </w:r>
      <w:r w:rsidRPr="00665439">
        <w:rPr>
          <w:rFonts w:ascii="Times New Roman" w:eastAsia="Calibri" w:hAnsi="Times New Roman" w:cs="Times New Roman"/>
          <w:sz w:val="28"/>
          <w:szCs w:val="28"/>
        </w:rPr>
        <w:t>4</w:t>
      </w:r>
      <w:r w:rsidR="001E2B93" w:rsidRPr="00665439">
        <w:rPr>
          <w:rFonts w:ascii="Times New Roman" w:eastAsia="Calibri" w:hAnsi="Times New Roman" w:cs="Times New Roman"/>
          <w:sz w:val="28"/>
          <w:szCs w:val="28"/>
        </w:rPr>
        <w:t xml:space="preserve"> годы», уточненные бюджетные назначения на 202</w:t>
      </w:r>
      <w:r w:rsidRPr="00665439">
        <w:rPr>
          <w:rFonts w:ascii="Times New Roman" w:eastAsia="Calibri" w:hAnsi="Times New Roman" w:cs="Times New Roman"/>
          <w:sz w:val="28"/>
          <w:szCs w:val="28"/>
        </w:rPr>
        <w:t>2</w:t>
      </w:r>
      <w:r w:rsidR="001E2B93" w:rsidRPr="0066543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 составляют 460,0 тыс. рублей.</w:t>
      </w:r>
    </w:p>
    <w:p w:rsidR="00486518" w:rsidRPr="00512054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2E33FF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17.12.2021</w:t>
      </w:r>
      <w:r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33FF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района на </w:t>
      </w:r>
      <w:r w:rsidR="00D670B4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33FF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32F8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E33FF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32F8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E33FF"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 резервного фонда администрации Ханты-Мансийского района утвержден в размере</w:t>
      </w:r>
      <w:r w:rsidR="00486518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33FF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518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054" w:rsidRPr="00B9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Ханты-Мансийского района резервный фонд увеличен на 1 135,9 тыс. рублей. </w:t>
      </w:r>
      <w:r w:rsidR="00512054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01.04.2022, размер резервного фонда администрации </w:t>
      </w:r>
      <w:r w:rsid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12054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составляет </w:t>
      </w:r>
      <w:r w:rsid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054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5 135,9 тыс. рублей.</w:t>
      </w:r>
      <w:r w:rsid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54" w:rsidRP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увеличен </w:t>
      </w:r>
      <w:r w:rsidR="00512054" w:rsidRPr="00512054">
        <w:rPr>
          <w:rFonts w:ascii="Times New Roman" w:hAnsi="Times New Roman" w:cs="Times New Roman"/>
          <w:sz w:val="28"/>
          <w:szCs w:val="28"/>
        </w:rPr>
        <w:t>за счет средств дотации Ханты-Мансийского автономного округа – Югры для проведения мероприятий по профилактике COVID-19</w:t>
      </w:r>
      <w:r w:rsidR="00512054" w:rsidRP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r w:rsidR="00BE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="00512054" w:rsidRP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54" w:rsidRPr="0051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</w:t>
      </w:r>
      <w:r w:rsidR="00BE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054" w:rsidRPr="0051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ответственного управления муниципальными финансами, повышения устойчивости местных бюджетов Ханты-Мансийского района </w:t>
      </w:r>
      <w:r w:rsidR="0051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12054" w:rsidRPr="0051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– 2024 годы».</w:t>
      </w:r>
      <w:r w:rsidR="00592831" w:rsidRPr="005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90E" w:rsidRDefault="00424FB0" w:rsidP="00D00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2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90E" w:rsidRPr="002242F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242FD" w:rsidRPr="0022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17.12.2021 № 34 «О бюджете Ханты-Мансийского района на 2022 год и плановый период 2023 и 2024 годов»</w:t>
      </w:r>
      <w:r w:rsidR="00695020" w:rsidRPr="0022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90E" w:rsidRPr="002242FD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2242FD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2242FD">
        <w:rPr>
          <w:rFonts w:ascii="Times New Roman" w:hAnsi="Times New Roman" w:cs="Times New Roman"/>
          <w:sz w:val="28"/>
          <w:szCs w:val="28"/>
        </w:rPr>
        <w:t>202</w:t>
      </w:r>
      <w:r w:rsidR="002242FD" w:rsidRPr="002242FD">
        <w:rPr>
          <w:rFonts w:ascii="Times New Roman" w:hAnsi="Times New Roman" w:cs="Times New Roman"/>
          <w:sz w:val="28"/>
          <w:szCs w:val="28"/>
        </w:rPr>
        <w:t>2</w:t>
      </w:r>
      <w:r w:rsidR="00EB2DD8" w:rsidRPr="002242FD">
        <w:rPr>
          <w:rFonts w:ascii="Times New Roman" w:hAnsi="Times New Roman" w:cs="Times New Roman"/>
          <w:sz w:val="28"/>
          <w:szCs w:val="28"/>
        </w:rPr>
        <w:t xml:space="preserve"> год, </w:t>
      </w:r>
      <w:r w:rsidR="00BD490E" w:rsidRPr="002242F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42FD" w:rsidRPr="002242FD">
        <w:rPr>
          <w:rFonts w:ascii="Times New Roman" w:hAnsi="Times New Roman" w:cs="Times New Roman"/>
          <w:sz w:val="28"/>
          <w:szCs w:val="28"/>
        </w:rPr>
        <w:t>5 650,0</w:t>
      </w:r>
      <w:r w:rsidR="00BD490E" w:rsidRPr="00224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2242FD">
        <w:rPr>
          <w:rFonts w:ascii="Times New Roman" w:hAnsi="Times New Roman" w:cs="Times New Roman"/>
          <w:sz w:val="28"/>
          <w:szCs w:val="28"/>
        </w:rPr>
        <w:t>тыс. рублей.</w:t>
      </w:r>
      <w:r w:rsidR="002242FD" w:rsidRP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242FD" w:rsidRPr="00B9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Ханты-Мансийского района 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</w:t>
      </w:r>
      <w:r w:rsidR="002242FD" w:rsidRPr="00B9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увеличен на 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>576,2</w:t>
      </w:r>
      <w:r w:rsidR="002242FD" w:rsidRPr="00B9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2242FD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01.04.2022, размер </w:t>
      </w:r>
      <w:r w:rsidR="002242FD" w:rsidRPr="002242FD">
        <w:rPr>
          <w:rFonts w:ascii="Times New Roman" w:hAnsi="Times New Roman" w:cs="Times New Roman"/>
          <w:sz w:val="28"/>
          <w:szCs w:val="28"/>
        </w:rPr>
        <w:t>муниципальн</w:t>
      </w:r>
      <w:r w:rsidR="002242FD">
        <w:rPr>
          <w:rFonts w:ascii="Times New Roman" w:hAnsi="Times New Roman" w:cs="Times New Roman"/>
          <w:sz w:val="28"/>
          <w:szCs w:val="28"/>
        </w:rPr>
        <w:t xml:space="preserve">ого </w:t>
      </w:r>
      <w:r w:rsidR="002242FD" w:rsidRPr="002242FD">
        <w:rPr>
          <w:rFonts w:ascii="Times New Roman" w:hAnsi="Times New Roman" w:cs="Times New Roman"/>
          <w:sz w:val="28"/>
          <w:szCs w:val="28"/>
        </w:rPr>
        <w:t>дорожн</w:t>
      </w:r>
      <w:r w:rsidR="002242FD">
        <w:rPr>
          <w:rFonts w:ascii="Times New Roman" w:hAnsi="Times New Roman" w:cs="Times New Roman"/>
          <w:sz w:val="28"/>
          <w:szCs w:val="28"/>
        </w:rPr>
        <w:t xml:space="preserve">ого </w:t>
      </w:r>
      <w:r w:rsidR="002242FD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2FD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42FD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составляет </w:t>
      </w:r>
      <w:r w:rsidR="002242FD">
        <w:rPr>
          <w:rFonts w:ascii="Times New Roman" w:eastAsia="Times New Roman" w:hAnsi="Times New Roman" w:cs="Times New Roman"/>
          <w:sz w:val="28"/>
          <w:szCs w:val="28"/>
          <w:lang w:eastAsia="ru-RU"/>
        </w:rPr>
        <w:t>6 226,2</w:t>
      </w:r>
      <w:r w:rsidR="002242FD" w:rsidRPr="002E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064076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2F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D2916" w:rsidRPr="002242FD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2242FD">
        <w:rPr>
          <w:rFonts w:ascii="Times New Roman" w:eastAsia="Calibri" w:hAnsi="Times New Roman" w:cs="Times New Roman"/>
          <w:sz w:val="28"/>
          <w:szCs w:val="28"/>
        </w:rPr>
        <w:t>202</w:t>
      </w:r>
      <w:r w:rsidR="002242FD" w:rsidRPr="002242FD">
        <w:rPr>
          <w:rFonts w:ascii="Times New Roman" w:eastAsia="Calibri" w:hAnsi="Times New Roman" w:cs="Times New Roman"/>
          <w:sz w:val="28"/>
          <w:szCs w:val="28"/>
        </w:rPr>
        <w:t>2</w:t>
      </w:r>
      <w:r w:rsidRPr="002242FD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 </w:t>
      </w:r>
      <w:r w:rsidR="00064076" w:rsidRPr="00064076">
        <w:rPr>
          <w:rFonts w:ascii="Times New Roman" w:eastAsia="Calibri" w:hAnsi="Times New Roman" w:cs="Times New Roman"/>
          <w:sz w:val="28"/>
          <w:szCs w:val="28"/>
        </w:rPr>
        <w:t>1 688,9</w:t>
      </w: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мероприятия:</w:t>
      </w:r>
    </w:p>
    <w:p w:rsidR="00BD490E" w:rsidRPr="00064076" w:rsidRDefault="00BD490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064076">
        <w:rPr>
          <w:rFonts w:ascii="Times New Roman" w:eastAsia="Calibri" w:hAnsi="Times New Roman" w:cs="Times New Roman"/>
          <w:sz w:val="28"/>
          <w:szCs w:val="28"/>
        </w:rPr>
        <w:t xml:space="preserve">д. Ярки»                  </w:t>
      </w:r>
      <w:r w:rsidR="00064076" w:rsidRPr="00064076">
        <w:rPr>
          <w:rFonts w:ascii="Times New Roman" w:eastAsia="Calibri" w:hAnsi="Times New Roman" w:cs="Times New Roman"/>
          <w:sz w:val="28"/>
          <w:szCs w:val="28"/>
        </w:rPr>
        <w:t>647,0</w:t>
      </w:r>
      <w:r w:rsidR="00645E1E" w:rsidRPr="0006407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064076" w:rsidRDefault="00645E1E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п. Выкатной» </w:t>
      </w:r>
      <w:r w:rsidR="00340B96" w:rsidRPr="0006407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64076" w:rsidRPr="00064076">
        <w:rPr>
          <w:rFonts w:ascii="Times New Roman" w:eastAsia="Calibri" w:hAnsi="Times New Roman" w:cs="Times New Roman"/>
          <w:sz w:val="28"/>
          <w:szCs w:val="28"/>
        </w:rPr>
        <w:t>693,6</w:t>
      </w: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064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064076" w:rsidRDefault="00695020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064076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»                  </w:t>
      </w:r>
      <w:r w:rsidR="00064076" w:rsidRPr="00064076">
        <w:rPr>
          <w:rFonts w:ascii="Times New Roman" w:eastAsia="Calibri" w:hAnsi="Times New Roman" w:cs="Times New Roman"/>
          <w:sz w:val="28"/>
          <w:szCs w:val="28"/>
        </w:rPr>
        <w:t>121,2</w:t>
      </w:r>
      <w:r w:rsidRPr="0006407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4076" w:rsidRPr="00064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076" w:rsidRPr="00064076" w:rsidRDefault="00064076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076">
        <w:rPr>
          <w:rFonts w:ascii="Times New Roman" w:eastAsia="Calibri" w:hAnsi="Times New Roman" w:cs="Times New Roman"/>
          <w:sz w:val="28"/>
          <w:szCs w:val="28"/>
        </w:rPr>
        <w:t>содержание автомобильной дороги «Дорога к полигону ТБО»                  227,1 тыс. рублей</w:t>
      </w:r>
    </w:p>
    <w:p w:rsidR="00BD490E" w:rsidRPr="00064076" w:rsidRDefault="00BD490E" w:rsidP="00D007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BD490E" w:rsidRPr="00064076" w:rsidRDefault="00BD490E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117 Бюджетного кодекса Российской Федерации муниципальные гар</w:t>
      </w:r>
      <w:r w:rsidR="00F44C39"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антии в период с 01 января по 31 марта   </w:t>
      </w:r>
      <w:r w:rsidR="00D670B4"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D282A"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не предоставлялись.</w:t>
      </w:r>
    </w:p>
    <w:p w:rsidR="000E4EE4" w:rsidRPr="001D282A" w:rsidRDefault="00DD16C8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01.04.202</w:t>
      </w:r>
      <w:r w:rsidR="001D282A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изменился и составил </w:t>
      </w:r>
      <w:r w:rsidR="001D282A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282A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Расходование средств в 1 квартале 202</w:t>
      </w:r>
      <w:r w:rsidR="001D282A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производилось, </w:t>
      </w:r>
      <w:r w:rsidR="001D282A"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связано с  погашением кредита раньше установленного срока. </w:t>
      </w:r>
    </w:p>
    <w:p w:rsidR="005D43DA" w:rsidRPr="00AA7A71" w:rsidRDefault="005D43DA" w:rsidP="00D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A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2A09FC"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квартал </w:t>
      </w:r>
      <w:r w:rsidR="00D670B4"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</w:t>
      </w:r>
      <w:r w:rsidR="001D282A"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</w:t>
      </w:r>
      <w:r w:rsidRPr="00AA7A7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AA7A71" w:rsidRDefault="005D43DA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2A09FC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квартал </w:t>
      </w:r>
      <w:r w:rsidR="00D670B4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1 кв</w:t>
      </w:r>
      <w:r w:rsidR="002A09FC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артал </w:t>
      </w:r>
      <w:r w:rsidR="00D670B4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</w:t>
      </w:r>
      <w:r w:rsidR="0076378A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 нормами действующего бюджетного 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законодательства Российской Федерации и нормативными правовыми актами Ханты-Мансийского района. </w:t>
      </w:r>
    </w:p>
    <w:p w:rsidR="005D43DA" w:rsidRPr="00AA7A71" w:rsidRDefault="005D43DA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 за 1 квартал </w:t>
      </w:r>
      <w:r w:rsidR="00D670B4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                                      контрольно-счетной палатой Ханты-Мансийского района не установлено.</w:t>
      </w:r>
    </w:p>
    <w:p w:rsidR="005D43DA" w:rsidRPr="00AA7A71" w:rsidRDefault="002A09FC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квартала </w:t>
      </w:r>
      <w:r w:rsidR="00D670B4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3DA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="00AA7A71" w:rsidRPr="00AA7A71">
        <w:rPr>
          <w:rFonts w:ascii="Times New Roman" w:hAnsi="Times New Roman" w:cs="Times New Roman"/>
          <w:color w:val="000000"/>
          <w:sz w:val="28"/>
          <w:szCs w:val="28"/>
        </w:rPr>
        <w:t>37 969,9</w:t>
      </w:r>
      <w:r w:rsidR="00DD16C8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AA7A71" w:rsidRDefault="005D43DA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1 квартал </w:t>
      </w:r>
      <w:r w:rsidR="00D670B4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B550C1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550C1" w:rsidRPr="0081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006,1 тыс. рублей или 22,5 </w:t>
      </w:r>
      <w:r w:rsidR="00B550C1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7A71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B550C1" w:rsidRPr="00B550C1">
        <w:rPr>
          <w:rFonts w:ascii="Times New Roman" w:hAnsi="Times New Roman" w:cs="Times New Roman"/>
          <w:bCs/>
          <w:sz w:val="28"/>
          <w:szCs w:val="28"/>
        </w:rPr>
        <w:t>3 868 364,6</w:t>
      </w:r>
      <w:r w:rsidR="00AA7A71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B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3DA" w:rsidRPr="00976C97" w:rsidRDefault="005D43DA" w:rsidP="00D007D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1 квартал </w:t>
      </w:r>
      <w:r w:rsidR="00D670B4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50C1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B550C1" w:rsidRPr="00607F4A">
        <w:rPr>
          <w:rFonts w:ascii="Times New Roman" w:eastAsia="Times New Roman" w:hAnsi="Times New Roman" w:cs="Times New Roman"/>
          <w:sz w:val="28"/>
          <w:szCs w:val="28"/>
          <w:lang w:eastAsia="ru-RU"/>
        </w:rPr>
        <w:t>833 036,2 тыс. рублей или 17,7 % от уточненных годовых бюджетных назначений (4 699 771,3 тыс. рублей</w:t>
      </w:r>
      <w:r w:rsidR="00B550C1"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111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</w:t>
      </w:r>
      <w:r w:rsidRPr="0097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694A24" w:rsidRPr="009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976C97" w:rsidRPr="00976C97">
        <w:rPr>
          <w:rFonts w:ascii="Times New Roman" w:eastAsia="Calibri" w:hAnsi="Times New Roman" w:cs="Times New Roman"/>
          <w:sz w:val="28"/>
          <w:szCs w:val="28"/>
        </w:rPr>
        <w:t>807 638,9 тыс. рублей или 17, 5 % от уточненных назначений 2022 года  (4 625 875,4 тыс. рублей)</w:t>
      </w:r>
      <w:r w:rsidR="00DE6DDB" w:rsidRPr="0097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DB" w:rsidRPr="00C95350" w:rsidRDefault="000A0FFC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6DDB" w:rsidRPr="00C9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ринимая во внимание уровень освоения </w:t>
      </w:r>
      <w:r w:rsidR="00DE6DDB" w:rsidRPr="00C95350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DE6DDB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DE6DDB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риска неэффективного расходования средств бюджета</w:t>
      </w:r>
      <w:proofErr w:type="gramEnd"/>
      <w:r w:rsidR="00DE6DDB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возможности </w:t>
      </w:r>
      <w:r w:rsidR="0076378A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DDB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E6DDB" w:rsidRPr="00C95350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предлагает:</w:t>
      </w:r>
    </w:p>
    <w:p w:rsidR="00DE6DDB" w:rsidRPr="00C95350" w:rsidRDefault="00DE6DDB" w:rsidP="00D0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</w:t>
      </w:r>
      <w:r w:rsidRPr="00C95350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</w:t>
      </w:r>
      <w:r w:rsidR="000A0FFC" w:rsidRPr="00C95350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C95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C95350" w:rsidRDefault="00DE6DDB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C95350" w:rsidRDefault="00DE6DDB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C95350" w:rsidRDefault="00DE6DDB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DE6DDB" w:rsidRPr="00C95350" w:rsidRDefault="00DE6DDB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</w:t>
      </w:r>
      <w:r w:rsidR="000D6188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и некачественное освоение бюджетных средств, предусмотренных</w:t>
      </w:r>
      <w:r w:rsidR="000D6188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F45F26" w:rsidRDefault="00643D2E" w:rsidP="00D007D1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отмечает выполнение </w:t>
      </w:r>
      <w:r w:rsidR="00F55495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5495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78A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55495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Ханты-Мансийского района 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76378A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3A1E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включения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пояснительную записку</w:t>
      </w:r>
      <w:r w:rsidR="00213A1E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</w:t>
      </w:r>
      <w:r w:rsidR="00213A1E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исполнения или отсутствия</w:t>
      </w:r>
      <w:r w:rsidR="00F55495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 му</w:t>
      </w:r>
      <w:r w:rsidR="00213A1E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программам</w:t>
      </w:r>
      <w:r w:rsidR="00F55495" w:rsidRPr="00C9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5F26" w:rsidSect="002539E1">
      <w:footerReference w:type="default" r:id="rId8"/>
      <w:pgSz w:w="11906" w:h="16838"/>
      <w:pgMar w:top="1418" w:right="127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F7" w:rsidRDefault="00EF52F7" w:rsidP="00617B40">
      <w:pPr>
        <w:spacing w:after="0" w:line="240" w:lineRule="auto"/>
      </w:pPr>
      <w:r>
        <w:separator/>
      </w:r>
    </w:p>
  </w:endnote>
  <w:endnote w:type="continuationSeparator" w:id="0">
    <w:p w:rsidR="00EF52F7" w:rsidRDefault="00EF52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759403"/>
      <w:docPartObj>
        <w:docPartGallery w:val="Page Numbers (Bottom of Page)"/>
        <w:docPartUnique/>
      </w:docPartObj>
    </w:sdtPr>
    <w:sdtContent>
      <w:p w:rsidR="00EF52F7" w:rsidRDefault="00EA4027">
        <w:pPr>
          <w:pStyle w:val="a8"/>
          <w:jc w:val="right"/>
        </w:pPr>
        <w:r>
          <w:fldChar w:fldCharType="begin"/>
        </w:r>
        <w:r w:rsidR="00EF52F7">
          <w:instrText>PAGE   \* MERGEFORMAT</w:instrText>
        </w:r>
        <w:r>
          <w:fldChar w:fldCharType="separate"/>
        </w:r>
        <w:r w:rsidR="005212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F7" w:rsidRDefault="00EF52F7" w:rsidP="00617B40">
      <w:pPr>
        <w:spacing w:after="0" w:line="240" w:lineRule="auto"/>
      </w:pPr>
      <w:r>
        <w:separator/>
      </w:r>
    </w:p>
  </w:footnote>
  <w:footnote w:type="continuationSeparator" w:id="0">
    <w:p w:rsidR="00EF52F7" w:rsidRDefault="00EF52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FE3"/>
    <w:rsid w:val="00012153"/>
    <w:rsid w:val="00030B92"/>
    <w:rsid w:val="000353DD"/>
    <w:rsid w:val="00040206"/>
    <w:rsid w:val="0004088A"/>
    <w:rsid w:val="000408C6"/>
    <w:rsid w:val="0004630A"/>
    <w:rsid w:val="000501A3"/>
    <w:rsid w:val="000520FE"/>
    <w:rsid w:val="000553F6"/>
    <w:rsid w:val="00056D57"/>
    <w:rsid w:val="000572DC"/>
    <w:rsid w:val="000579D7"/>
    <w:rsid w:val="00062504"/>
    <w:rsid w:val="00064076"/>
    <w:rsid w:val="00064AF2"/>
    <w:rsid w:val="00065C1D"/>
    <w:rsid w:val="000668BA"/>
    <w:rsid w:val="000762AB"/>
    <w:rsid w:val="00080320"/>
    <w:rsid w:val="00080A6E"/>
    <w:rsid w:val="00082D7C"/>
    <w:rsid w:val="00086C0F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AE8"/>
    <w:rsid w:val="000A20DE"/>
    <w:rsid w:val="000A3BD1"/>
    <w:rsid w:val="000B1AED"/>
    <w:rsid w:val="000B30E4"/>
    <w:rsid w:val="000B3919"/>
    <w:rsid w:val="000B4C48"/>
    <w:rsid w:val="000B4C65"/>
    <w:rsid w:val="000B523B"/>
    <w:rsid w:val="000B5472"/>
    <w:rsid w:val="000B6BD3"/>
    <w:rsid w:val="000C30DB"/>
    <w:rsid w:val="000C497C"/>
    <w:rsid w:val="000C730F"/>
    <w:rsid w:val="000C742E"/>
    <w:rsid w:val="000D07CE"/>
    <w:rsid w:val="000D0C53"/>
    <w:rsid w:val="000D42D1"/>
    <w:rsid w:val="000D6188"/>
    <w:rsid w:val="000E25B1"/>
    <w:rsid w:val="000E2AD9"/>
    <w:rsid w:val="000E4D41"/>
    <w:rsid w:val="000E4EE4"/>
    <w:rsid w:val="000F20C6"/>
    <w:rsid w:val="000F242D"/>
    <w:rsid w:val="000F3510"/>
    <w:rsid w:val="000F4C45"/>
    <w:rsid w:val="001013ED"/>
    <w:rsid w:val="00101925"/>
    <w:rsid w:val="001040A3"/>
    <w:rsid w:val="00105F70"/>
    <w:rsid w:val="00110421"/>
    <w:rsid w:val="001130A4"/>
    <w:rsid w:val="00113D3B"/>
    <w:rsid w:val="00114557"/>
    <w:rsid w:val="001157EE"/>
    <w:rsid w:val="0011709F"/>
    <w:rsid w:val="0012579A"/>
    <w:rsid w:val="00131C1B"/>
    <w:rsid w:val="001357A3"/>
    <w:rsid w:val="00136E7A"/>
    <w:rsid w:val="001423D5"/>
    <w:rsid w:val="0014798C"/>
    <w:rsid w:val="00150967"/>
    <w:rsid w:val="00155E1E"/>
    <w:rsid w:val="00160615"/>
    <w:rsid w:val="00167936"/>
    <w:rsid w:val="001704E0"/>
    <w:rsid w:val="00174EB5"/>
    <w:rsid w:val="001818C6"/>
    <w:rsid w:val="0018264F"/>
    <w:rsid w:val="00182B80"/>
    <w:rsid w:val="001847D2"/>
    <w:rsid w:val="0018593A"/>
    <w:rsid w:val="0018600B"/>
    <w:rsid w:val="00186A59"/>
    <w:rsid w:val="00187098"/>
    <w:rsid w:val="00193CCE"/>
    <w:rsid w:val="001941A4"/>
    <w:rsid w:val="001A461E"/>
    <w:rsid w:val="001A5070"/>
    <w:rsid w:val="001B1C65"/>
    <w:rsid w:val="001B1EB7"/>
    <w:rsid w:val="001B1FD1"/>
    <w:rsid w:val="001C5C3F"/>
    <w:rsid w:val="001C6548"/>
    <w:rsid w:val="001C6F6B"/>
    <w:rsid w:val="001D154A"/>
    <w:rsid w:val="001D282A"/>
    <w:rsid w:val="001D578D"/>
    <w:rsid w:val="001D7819"/>
    <w:rsid w:val="001E2B93"/>
    <w:rsid w:val="001E3825"/>
    <w:rsid w:val="001F02C3"/>
    <w:rsid w:val="001F0F2B"/>
    <w:rsid w:val="001F42C7"/>
    <w:rsid w:val="002016F2"/>
    <w:rsid w:val="002025A5"/>
    <w:rsid w:val="00206F4B"/>
    <w:rsid w:val="00213A1E"/>
    <w:rsid w:val="002149DF"/>
    <w:rsid w:val="00216641"/>
    <w:rsid w:val="0021693B"/>
    <w:rsid w:val="002242FD"/>
    <w:rsid w:val="0022446C"/>
    <w:rsid w:val="00224742"/>
    <w:rsid w:val="00224F32"/>
    <w:rsid w:val="00225C7D"/>
    <w:rsid w:val="0022686B"/>
    <w:rsid w:val="00226DBC"/>
    <w:rsid w:val="002300FD"/>
    <w:rsid w:val="00230E4A"/>
    <w:rsid w:val="00232251"/>
    <w:rsid w:val="00234040"/>
    <w:rsid w:val="00237F6D"/>
    <w:rsid w:val="00250209"/>
    <w:rsid w:val="002529F0"/>
    <w:rsid w:val="002539E1"/>
    <w:rsid w:val="00255263"/>
    <w:rsid w:val="00257B13"/>
    <w:rsid w:val="00261D49"/>
    <w:rsid w:val="0027306E"/>
    <w:rsid w:val="0027469A"/>
    <w:rsid w:val="00276FC1"/>
    <w:rsid w:val="00280DF1"/>
    <w:rsid w:val="00282946"/>
    <w:rsid w:val="00287281"/>
    <w:rsid w:val="00287689"/>
    <w:rsid w:val="002951B3"/>
    <w:rsid w:val="00297A80"/>
    <w:rsid w:val="002A026A"/>
    <w:rsid w:val="002A09FC"/>
    <w:rsid w:val="002A3455"/>
    <w:rsid w:val="002A75A0"/>
    <w:rsid w:val="002B36A2"/>
    <w:rsid w:val="002B7B39"/>
    <w:rsid w:val="002B7F98"/>
    <w:rsid w:val="002C3286"/>
    <w:rsid w:val="002C42BE"/>
    <w:rsid w:val="002C5D13"/>
    <w:rsid w:val="002C681B"/>
    <w:rsid w:val="002D0994"/>
    <w:rsid w:val="002D5984"/>
    <w:rsid w:val="002E33FF"/>
    <w:rsid w:val="002E3F02"/>
    <w:rsid w:val="002E40CD"/>
    <w:rsid w:val="002F1C9E"/>
    <w:rsid w:val="002F3E00"/>
    <w:rsid w:val="002F6F3B"/>
    <w:rsid w:val="00300637"/>
    <w:rsid w:val="00301280"/>
    <w:rsid w:val="003114BF"/>
    <w:rsid w:val="00315F12"/>
    <w:rsid w:val="00321872"/>
    <w:rsid w:val="00322F5A"/>
    <w:rsid w:val="0032342B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6158D"/>
    <w:rsid w:val="003624D8"/>
    <w:rsid w:val="0036360A"/>
    <w:rsid w:val="00367774"/>
    <w:rsid w:val="00374341"/>
    <w:rsid w:val="003812FC"/>
    <w:rsid w:val="0039032F"/>
    <w:rsid w:val="00393DAD"/>
    <w:rsid w:val="00396DBE"/>
    <w:rsid w:val="00397EFC"/>
    <w:rsid w:val="003A4859"/>
    <w:rsid w:val="003B0399"/>
    <w:rsid w:val="003B2101"/>
    <w:rsid w:val="003C11C1"/>
    <w:rsid w:val="003C28DD"/>
    <w:rsid w:val="003C3D41"/>
    <w:rsid w:val="003C46DF"/>
    <w:rsid w:val="003D2C35"/>
    <w:rsid w:val="003D4CCF"/>
    <w:rsid w:val="003D5179"/>
    <w:rsid w:val="003D6AAD"/>
    <w:rsid w:val="003D7127"/>
    <w:rsid w:val="003E6506"/>
    <w:rsid w:val="003E6C44"/>
    <w:rsid w:val="003F2416"/>
    <w:rsid w:val="003F3603"/>
    <w:rsid w:val="003F618B"/>
    <w:rsid w:val="003F73DC"/>
    <w:rsid w:val="00402D40"/>
    <w:rsid w:val="00404872"/>
    <w:rsid w:val="00404BE7"/>
    <w:rsid w:val="00406418"/>
    <w:rsid w:val="00417101"/>
    <w:rsid w:val="00421299"/>
    <w:rsid w:val="004218D6"/>
    <w:rsid w:val="00422070"/>
    <w:rsid w:val="00424FB0"/>
    <w:rsid w:val="004253DF"/>
    <w:rsid w:val="00431272"/>
    <w:rsid w:val="004333EE"/>
    <w:rsid w:val="00433BB0"/>
    <w:rsid w:val="0043627E"/>
    <w:rsid w:val="0044146C"/>
    <w:rsid w:val="00443185"/>
    <w:rsid w:val="0044500A"/>
    <w:rsid w:val="0046197B"/>
    <w:rsid w:val="00465FC6"/>
    <w:rsid w:val="004703FF"/>
    <w:rsid w:val="00471881"/>
    <w:rsid w:val="004734E1"/>
    <w:rsid w:val="004769E3"/>
    <w:rsid w:val="00480224"/>
    <w:rsid w:val="004847DA"/>
    <w:rsid w:val="00486518"/>
    <w:rsid w:val="00486919"/>
    <w:rsid w:val="0049081D"/>
    <w:rsid w:val="00492C3A"/>
    <w:rsid w:val="00494215"/>
    <w:rsid w:val="00497523"/>
    <w:rsid w:val="004A0466"/>
    <w:rsid w:val="004A235A"/>
    <w:rsid w:val="004A343A"/>
    <w:rsid w:val="004A4F08"/>
    <w:rsid w:val="004A51D2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F72DA"/>
    <w:rsid w:val="004F7CDE"/>
    <w:rsid w:val="00500E03"/>
    <w:rsid w:val="00510474"/>
    <w:rsid w:val="00512054"/>
    <w:rsid w:val="00514E41"/>
    <w:rsid w:val="005179E1"/>
    <w:rsid w:val="005212FB"/>
    <w:rsid w:val="00522DE2"/>
    <w:rsid w:val="00525043"/>
    <w:rsid w:val="0053005B"/>
    <w:rsid w:val="00532BA6"/>
    <w:rsid w:val="00532CA8"/>
    <w:rsid w:val="00540000"/>
    <w:rsid w:val="0054017A"/>
    <w:rsid w:val="00541441"/>
    <w:rsid w:val="00542A87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2831"/>
    <w:rsid w:val="00594B5B"/>
    <w:rsid w:val="00594E3D"/>
    <w:rsid w:val="00595179"/>
    <w:rsid w:val="00597C01"/>
    <w:rsid w:val="005A0B5A"/>
    <w:rsid w:val="005A66B0"/>
    <w:rsid w:val="005B1717"/>
    <w:rsid w:val="005B2935"/>
    <w:rsid w:val="005B6379"/>
    <w:rsid w:val="005B7083"/>
    <w:rsid w:val="005B7290"/>
    <w:rsid w:val="005B7E89"/>
    <w:rsid w:val="005C4F4E"/>
    <w:rsid w:val="005C6076"/>
    <w:rsid w:val="005C734D"/>
    <w:rsid w:val="005C7668"/>
    <w:rsid w:val="005D43DA"/>
    <w:rsid w:val="005E113F"/>
    <w:rsid w:val="005F0864"/>
    <w:rsid w:val="005F23E8"/>
    <w:rsid w:val="005F5E03"/>
    <w:rsid w:val="006021A2"/>
    <w:rsid w:val="00607F4A"/>
    <w:rsid w:val="00614CB1"/>
    <w:rsid w:val="00617B40"/>
    <w:rsid w:val="00617BC3"/>
    <w:rsid w:val="00620025"/>
    <w:rsid w:val="0062166C"/>
    <w:rsid w:val="00623C81"/>
    <w:rsid w:val="00624276"/>
    <w:rsid w:val="00624312"/>
    <w:rsid w:val="00626321"/>
    <w:rsid w:val="00626796"/>
    <w:rsid w:val="00635DF1"/>
    <w:rsid w:val="00636F28"/>
    <w:rsid w:val="00640CA7"/>
    <w:rsid w:val="00643D2E"/>
    <w:rsid w:val="00645E1E"/>
    <w:rsid w:val="00652867"/>
    <w:rsid w:val="00655734"/>
    <w:rsid w:val="006564F8"/>
    <w:rsid w:val="006615CF"/>
    <w:rsid w:val="00663104"/>
    <w:rsid w:val="00665439"/>
    <w:rsid w:val="00667FAB"/>
    <w:rsid w:val="006716AC"/>
    <w:rsid w:val="00671DDE"/>
    <w:rsid w:val="006722F9"/>
    <w:rsid w:val="00672691"/>
    <w:rsid w:val="00681141"/>
    <w:rsid w:val="00692C15"/>
    <w:rsid w:val="00694A24"/>
    <w:rsid w:val="00695020"/>
    <w:rsid w:val="006A1E4F"/>
    <w:rsid w:val="006A54B6"/>
    <w:rsid w:val="006A5B30"/>
    <w:rsid w:val="006A5EC3"/>
    <w:rsid w:val="006B1282"/>
    <w:rsid w:val="006B71A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E5AEF"/>
    <w:rsid w:val="006F2862"/>
    <w:rsid w:val="006F3292"/>
    <w:rsid w:val="006F3C1F"/>
    <w:rsid w:val="00703D98"/>
    <w:rsid w:val="0070518F"/>
    <w:rsid w:val="00713AE5"/>
    <w:rsid w:val="00713D90"/>
    <w:rsid w:val="00725AE3"/>
    <w:rsid w:val="0073024F"/>
    <w:rsid w:val="00730B96"/>
    <w:rsid w:val="00732CFF"/>
    <w:rsid w:val="00732EE9"/>
    <w:rsid w:val="007343BF"/>
    <w:rsid w:val="007409EF"/>
    <w:rsid w:val="00762778"/>
    <w:rsid w:val="00763464"/>
    <w:rsid w:val="0076378A"/>
    <w:rsid w:val="00767991"/>
    <w:rsid w:val="0077003D"/>
    <w:rsid w:val="00772E03"/>
    <w:rsid w:val="0077481C"/>
    <w:rsid w:val="0078168D"/>
    <w:rsid w:val="00782501"/>
    <w:rsid w:val="00787700"/>
    <w:rsid w:val="00792688"/>
    <w:rsid w:val="00794307"/>
    <w:rsid w:val="007A0722"/>
    <w:rsid w:val="007A1168"/>
    <w:rsid w:val="007A22CF"/>
    <w:rsid w:val="007A23B9"/>
    <w:rsid w:val="007A57D8"/>
    <w:rsid w:val="007A79E9"/>
    <w:rsid w:val="007B29B1"/>
    <w:rsid w:val="007B2A5C"/>
    <w:rsid w:val="007B5DE9"/>
    <w:rsid w:val="007B6E9F"/>
    <w:rsid w:val="007C30A6"/>
    <w:rsid w:val="007C5828"/>
    <w:rsid w:val="007D1266"/>
    <w:rsid w:val="007D2790"/>
    <w:rsid w:val="007E056F"/>
    <w:rsid w:val="007E31A1"/>
    <w:rsid w:val="007F34DB"/>
    <w:rsid w:val="00804D7A"/>
    <w:rsid w:val="00805A4C"/>
    <w:rsid w:val="00810AF0"/>
    <w:rsid w:val="0081110D"/>
    <w:rsid w:val="00814D49"/>
    <w:rsid w:val="0081571A"/>
    <w:rsid w:val="008157D9"/>
    <w:rsid w:val="00817E08"/>
    <w:rsid w:val="0082242A"/>
    <w:rsid w:val="00822F9D"/>
    <w:rsid w:val="00827108"/>
    <w:rsid w:val="00827A88"/>
    <w:rsid w:val="00836676"/>
    <w:rsid w:val="00836E87"/>
    <w:rsid w:val="008459BB"/>
    <w:rsid w:val="00846BFB"/>
    <w:rsid w:val="008500D7"/>
    <w:rsid w:val="0085082B"/>
    <w:rsid w:val="0086231F"/>
    <w:rsid w:val="00862EC0"/>
    <w:rsid w:val="008706BE"/>
    <w:rsid w:val="00876A94"/>
    <w:rsid w:val="00885896"/>
    <w:rsid w:val="00886731"/>
    <w:rsid w:val="00887852"/>
    <w:rsid w:val="00894FA0"/>
    <w:rsid w:val="00895266"/>
    <w:rsid w:val="008976CB"/>
    <w:rsid w:val="00897CB6"/>
    <w:rsid w:val="008A0EB1"/>
    <w:rsid w:val="008A419B"/>
    <w:rsid w:val="008A69EE"/>
    <w:rsid w:val="008B292F"/>
    <w:rsid w:val="008B328E"/>
    <w:rsid w:val="008B65D7"/>
    <w:rsid w:val="008B7F75"/>
    <w:rsid w:val="008C2ACB"/>
    <w:rsid w:val="008C48A5"/>
    <w:rsid w:val="008D2264"/>
    <w:rsid w:val="008D6252"/>
    <w:rsid w:val="008D66DC"/>
    <w:rsid w:val="008D6CAD"/>
    <w:rsid w:val="008D7038"/>
    <w:rsid w:val="008E4601"/>
    <w:rsid w:val="008E6F27"/>
    <w:rsid w:val="008E7B32"/>
    <w:rsid w:val="008F11EF"/>
    <w:rsid w:val="008F22F7"/>
    <w:rsid w:val="008F3525"/>
    <w:rsid w:val="008F544F"/>
    <w:rsid w:val="008F5893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748"/>
    <w:rsid w:val="0094074C"/>
    <w:rsid w:val="009424B1"/>
    <w:rsid w:val="00946A12"/>
    <w:rsid w:val="009471BC"/>
    <w:rsid w:val="009504C1"/>
    <w:rsid w:val="00954F8F"/>
    <w:rsid w:val="00962B7D"/>
    <w:rsid w:val="00962E3B"/>
    <w:rsid w:val="0096338B"/>
    <w:rsid w:val="00965CF3"/>
    <w:rsid w:val="00970D39"/>
    <w:rsid w:val="00972591"/>
    <w:rsid w:val="00976C97"/>
    <w:rsid w:val="009770D9"/>
    <w:rsid w:val="00983489"/>
    <w:rsid w:val="009917B5"/>
    <w:rsid w:val="009A0E69"/>
    <w:rsid w:val="009A231B"/>
    <w:rsid w:val="009B353F"/>
    <w:rsid w:val="009B3F74"/>
    <w:rsid w:val="009B5764"/>
    <w:rsid w:val="009C0855"/>
    <w:rsid w:val="009C1751"/>
    <w:rsid w:val="009C3091"/>
    <w:rsid w:val="009D0B63"/>
    <w:rsid w:val="009D2884"/>
    <w:rsid w:val="009D707B"/>
    <w:rsid w:val="009E24AA"/>
    <w:rsid w:val="009E29A3"/>
    <w:rsid w:val="009E3D45"/>
    <w:rsid w:val="009F6EC2"/>
    <w:rsid w:val="00A015B4"/>
    <w:rsid w:val="00A032F8"/>
    <w:rsid w:val="00A04186"/>
    <w:rsid w:val="00A0442A"/>
    <w:rsid w:val="00A11B96"/>
    <w:rsid w:val="00A14960"/>
    <w:rsid w:val="00A16582"/>
    <w:rsid w:val="00A25FDD"/>
    <w:rsid w:val="00A30994"/>
    <w:rsid w:val="00A33D50"/>
    <w:rsid w:val="00A43360"/>
    <w:rsid w:val="00A4469F"/>
    <w:rsid w:val="00A4661F"/>
    <w:rsid w:val="00A50924"/>
    <w:rsid w:val="00A5727E"/>
    <w:rsid w:val="00A57F56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C0F95"/>
    <w:rsid w:val="00AC16A7"/>
    <w:rsid w:val="00AC194A"/>
    <w:rsid w:val="00AC59F7"/>
    <w:rsid w:val="00AC5FCF"/>
    <w:rsid w:val="00AD3FC1"/>
    <w:rsid w:val="00AD697A"/>
    <w:rsid w:val="00AE4D49"/>
    <w:rsid w:val="00AF1991"/>
    <w:rsid w:val="00AF207E"/>
    <w:rsid w:val="00AF4A07"/>
    <w:rsid w:val="00AF5593"/>
    <w:rsid w:val="00B0009B"/>
    <w:rsid w:val="00B01211"/>
    <w:rsid w:val="00B04B7C"/>
    <w:rsid w:val="00B07B92"/>
    <w:rsid w:val="00B11599"/>
    <w:rsid w:val="00B1226C"/>
    <w:rsid w:val="00B17E67"/>
    <w:rsid w:val="00B2079F"/>
    <w:rsid w:val="00B20854"/>
    <w:rsid w:val="00B2259C"/>
    <w:rsid w:val="00B230DD"/>
    <w:rsid w:val="00B2484D"/>
    <w:rsid w:val="00B2581B"/>
    <w:rsid w:val="00B34731"/>
    <w:rsid w:val="00B3620C"/>
    <w:rsid w:val="00B418FF"/>
    <w:rsid w:val="00B45166"/>
    <w:rsid w:val="00B45F61"/>
    <w:rsid w:val="00B53A62"/>
    <w:rsid w:val="00B53AC6"/>
    <w:rsid w:val="00B550C1"/>
    <w:rsid w:val="00B61B61"/>
    <w:rsid w:val="00B626AF"/>
    <w:rsid w:val="00B6272F"/>
    <w:rsid w:val="00B71D53"/>
    <w:rsid w:val="00B7678B"/>
    <w:rsid w:val="00B76CD1"/>
    <w:rsid w:val="00B81A2D"/>
    <w:rsid w:val="00B8776B"/>
    <w:rsid w:val="00B914F8"/>
    <w:rsid w:val="00B9463B"/>
    <w:rsid w:val="00B94B39"/>
    <w:rsid w:val="00B95567"/>
    <w:rsid w:val="00B96155"/>
    <w:rsid w:val="00BA047D"/>
    <w:rsid w:val="00BA0CC2"/>
    <w:rsid w:val="00BA1003"/>
    <w:rsid w:val="00BA1A14"/>
    <w:rsid w:val="00BA247C"/>
    <w:rsid w:val="00BA4667"/>
    <w:rsid w:val="00BB0A44"/>
    <w:rsid w:val="00BB2B21"/>
    <w:rsid w:val="00BB2CC0"/>
    <w:rsid w:val="00BB611F"/>
    <w:rsid w:val="00BB6639"/>
    <w:rsid w:val="00BC7065"/>
    <w:rsid w:val="00BD442B"/>
    <w:rsid w:val="00BD490E"/>
    <w:rsid w:val="00BE00CB"/>
    <w:rsid w:val="00BE0C05"/>
    <w:rsid w:val="00BE2AF4"/>
    <w:rsid w:val="00BE4BB9"/>
    <w:rsid w:val="00BF05EF"/>
    <w:rsid w:val="00BF253B"/>
    <w:rsid w:val="00BF262A"/>
    <w:rsid w:val="00BF2B90"/>
    <w:rsid w:val="00C002B4"/>
    <w:rsid w:val="00C112F2"/>
    <w:rsid w:val="00C122F8"/>
    <w:rsid w:val="00C14118"/>
    <w:rsid w:val="00C14E44"/>
    <w:rsid w:val="00C16253"/>
    <w:rsid w:val="00C21D1F"/>
    <w:rsid w:val="00C22B91"/>
    <w:rsid w:val="00C239F1"/>
    <w:rsid w:val="00C26E2C"/>
    <w:rsid w:val="00C368AB"/>
    <w:rsid w:val="00C36F0C"/>
    <w:rsid w:val="00C36F5A"/>
    <w:rsid w:val="00C4059C"/>
    <w:rsid w:val="00C5049F"/>
    <w:rsid w:val="00C5134A"/>
    <w:rsid w:val="00C51F70"/>
    <w:rsid w:val="00C523E2"/>
    <w:rsid w:val="00C52488"/>
    <w:rsid w:val="00C5515B"/>
    <w:rsid w:val="00C60984"/>
    <w:rsid w:val="00C60FFC"/>
    <w:rsid w:val="00C61786"/>
    <w:rsid w:val="00C7412C"/>
    <w:rsid w:val="00C752DB"/>
    <w:rsid w:val="00C76710"/>
    <w:rsid w:val="00C91E96"/>
    <w:rsid w:val="00C935F9"/>
    <w:rsid w:val="00C95350"/>
    <w:rsid w:val="00CA3861"/>
    <w:rsid w:val="00CA6AA8"/>
    <w:rsid w:val="00CA7141"/>
    <w:rsid w:val="00CC1E54"/>
    <w:rsid w:val="00CC7C0D"/>
    <w:rsid w:val="00CC7C2A"/>
    <w:rsid w:val="00CD2C1F"/>
    <w:rsid w:val="00CD43C1"/>
    <w:rsid w:val="00CD6A25"/>
    <w:rsid w:val="00CE07E4"/>
    <w:rsid w:val="00CF13A5"/>
    <w:rsid w:val="00CF22AA"/>
    <w:rsid w:val="00CF3794"/>
    <w:rsid w:val="00CF41FD"/>
    <w:rsid w:val="00CF44D0"/>
    <w:rsid w:val="00CF744D"/>
    <w:rsid w:val="00D007D1"/>
    <w:rsid w:val="00D007DF"/>
    <w:rsid w:val="00D10F23"/>
    <w:rsid w:val="00D13340"/>
    <w:rsid w:val="00D155CC"/>
    <w:rsid w:val="00D1584B"/>
    <w:rsid w:val="00D20948"/>
    <w:rsid w:val="00D213D8"/>
    <w:rsid w:val="00D21ECC"/>
    <w:rsid w:val="00D25151"/>
    <w:rsid w:val="00D26095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8061E"/>
    <w:rsid w:val="00D8088E"/>
    <w:rsid w:val="00D85A81"/>
    <w:rsid w:val="00D92BA9"/>
    <w:rsid w:val="00D97F22"/>
    <w:rsid w:val="00DA00C1"/>
    <w:rsid w:val="00DA6F05"/>
    <w:rsid w:val="00DA7306"/>
    <w:rsid w:val="00DB032D"/>
    <w:rsid w:val="00DB0CF3"/>
    <w:rsid w:val="00DB4388"/>
    <w:rsid w:val="00DB52C5"/>
    <w:rsid w:val="00DC0388"/>
    <w:rsid w:val="00DC256A"/>
    <w:rsid w:val="00DC75F5"/>
    <w:rsid w:val="00DD16C8"/>
    <w:rsid w:val="00DD5908"/>
    <w:rsid w:val="00DE12FA"/>
    <w:rsid w:val="00DE6DDB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807E2"/>
    <w:rsid w:val="00E83354"/>
    <w:rsid w:val="00E86424"/>
    <w:rsid w:val="00E86D0B"/>
    <w:rsid w:val="00E90531"/>
    <w:rsid w:val="00E92EB2"/>
    <w:rsid w:val="00E94E84"/>
    <w:rsid w:val="00E95BC5"/>
    <w:rsid w:val="00E95E56"/>
    <w:rsid w:val="00E97200"/>
    <w:rsid w:val="00EA32DB"/>
    <w:rsid w:val="00EA36BD"/>
    <w:rsid w:val="00EA4027"/>
    <w:rsid w:val="00EB028C"/>
    <w:rsid w:val="00EB1E11"/>
    <w:rsid w:val="00EB2DD8"/>
    <w:rsid w:val="00EB3E6C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214F"/>
    <w:rsid w:val="00EF346E"/>
    <w:rsid w:val="00EF52F7"/>
    <w:rsid w:val="00F02CAE"/>
    <w:rsid w:val="00F114E8"/>
    <w:rsid w:val="00F134BA"/>
    <w:rsid w:val="00F155DA"/>
    <w:rsid w:val="00F16D4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53AD7"/>
    <w:rsid w:val="00F54C14"/>
    <w:rsid w:val="00F54F00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7B55"/>
    <w:rsid w:val="00FA04E8"/>
    <w:rsid w:val="00FA4CF5"/>
    <w:rsid w:val="00FB3912"/>
    <w:rsid w:val="00FB50AA"/>
    <w:rsid w:val="00FB7756"/>
    <w:rsid w:val="00FB7EEE"/>
    <w:rsid w:val="00FC2991"/>
    <w:rsid w:val="00FC3FBE"/>
    <w:rsid w:val="00FD7FBF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C6"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F111-2732-4F59-9C0A-DD1D200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2022-06-27T06:28:00Z</dcterms:modified>
</cp:coreProperties>
</file>